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92E2B" w14:textId="22FF611B" w:rsidR="007201D2" w:rsidRDefault="00BC055D" w:rsidP="006244D7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F9F84D3" wp14:editId="0EC61CBA">
                <wp:simplePos x="0" y="0"/>
                <wp:positionH relativeFrom="column">
                  <wp:posOffset>4744085</wp:posOffset>
                </wp:positionH>
                <wp:positionV relativeFrom="paragraph">
                  <wp:posOffset>152400</wp:posOffset>
                </wp:positionV>
                <wp:extent cx="1568450" cy="1333500"/>
                <wp:effectExtent l="152400" t="152400" r="146050" b="171450"/>
                <wp:wrapTight wrapText="bothSides">
                  <wp:wrapPolygon edited="0">
                    <wp:start x="9969" y="-2469"/>
                    <wp:lineTo x="262" y="-1851"/>
                    <wp:lineTo x="0" y="8023"/>
                    <wp:lineTo x="-1836" y="8023"/>
                    <wp:lineTo x="-2099" y="17897"/>
                    <wp:lineTo x="2623" y="17897"/>
                    <wp:lineTo x="2623" y="20983"/>
                    <wp:lineTo x="4198" y="22834"/>
                    <wp:lineTo x="4722" y="24069"/>
                    <wp:lineTo x="16790" y="24069"/>
                    <wp:lineTo x="19151" y="17897"/>
                    <wp:lineTo x="23349" y="13269"/>
                    <wp:lineTo x="23349" y="12960"/>
                    <wp:lineTo x="20726" y="8023"/>
                    <wp:lineTo x="21250" y="3394"/>
                    <wp:lineTo x="21513" y="1543"/>
                    <wp:lineTo x="17577" y="-309"/>
                    <wp:lineTo x="11543" y="-2469"/>
                    <wp:lineTo x="9969" y="-2469"/>
                  </wp:wrapPolygon>
                </wp:wrapTight>
                <wp:docPr id="9" name="7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0" cy="1333500"/>
                        </a:xfrm>
                        <a:prstGeom prst="star7">
                          <a:avLst/>
                        </a:prstGeom>
                        <a:solidFill>
                          <a:srgbClr val="C00000"/>
                        </a:solidFill>
                        <a:effectLst>
                          <a:glow rad="139700">
                            <a:schemeClr val="accent1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919BD8" w14:textId="77777777" w:rsidR="00F859F6" w:rsidRDefault="00F859F6" w:rsidP="00FD01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21482698" w14:textId="65C73A89" w:rsidR="00F859F6" w:rsidRPr="00100EC1" w:rsidRDefault="00F859F6" w:rsidP="00FD01BF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</w:t>
                            </w:r>
                            <w:r w:rsidR="001A07F6">
                              <w:rPr>
                                <w:b/>
                                <w:sz w:val="28"/>
                              </w:rPr>
                              <w:t>95</w:t>
                            </w:r>
                            <w:r w:rsidRPr="00100EC1">
                              <w:rPr>
                                <w:b/>
                                <w:sz w:val="28"/>
                              </w:rPr>
                              <w:t>, 000</w:t>
                            </w:r>
                          </w:p>
                          <w:p w14:paraId="67FD49AB" w14:textId="19F5CEFD" w:rsidR="00F859F6" w:rsidRDefault="00F859F6" w:rsidP="00100E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00EC1">
                              <w:rPr>
                                <w:b/>
                                <w:sz w:val="28"/>
                              </w:rPr>
                              <w:t>ONLY</w:t>
                            </w:r>
                          </w:p>
                          <w:p w14:paraId="0612903D" w14:textId="0B3CDE14" w:rsidR="00F859F6" w:rsidRDefault="00F859F6" w:rsidP="00100E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17437C83" w14:textId="77777777" w:rsidR="00F859F6" w:rsidRDefault="00F859F6" w:rsidP="00100E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B0004A7" w14:textId="77777777" w:rsidR="00F859F6" w:rsidRPr="00100EC1" w:rsidRDefault="00F859F6" w:rsidP="00100EC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F84D3" id="7-Point Star 9" o:spid="_x0000_s1026" style="position:absolute;margin-left:373.55pt;margin-top:12pt;width:123.5pt;height:1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8450,1333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" adj="-11796480,,5400" path="m-4,857583l241523,593467,155325,264117r387377,1l784225,r241523,264118l1413125,264117r-86198,329350l1568454,857583r-349017,146574l1133236,1333507,784225,1186931,435214,1333507,349013,1004157,-4,857583xe" fillcolor="#c00000" strokecolor="#bc4542 [3045]">
                <v:stroke joinstyle="miter"/>
                <v:shadow on="t" color="black" opacity="22937f" origin=",.5" offset="0,.63889mm"/>
                <v:formulas/>
                <v:path arrowok="t" o:connecttype="custom" o:connectlocs="-4,857583;241523,593467;155325,264117;542702,264118;784225,0;1025748,264118;1413125,264117;1326927,593467;1568454,857583;1219437,1004157;1133236,1333507;784225,1186931;435214,1333507;349013,1004157;-4,857583" o:connectangles="0,0,0,0,0,0,0,0,0,0,0,0,0,0,0" textboxrect="0,0,1568450,1333500"/>
                <v:textbox>
                  <w:txbxContent>
                    <w:p w14:paraId="29919BD8" w14:textId="77777777" w:rsidR="00F859F6" w:rsidRDefault="00F859F6" w:rsidP="00FD01BF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21482698" w14:textId="65C73A89" w:rsidR="00F859F6" w:rsidRPr="00100EC1" w:rsidRDefault="00F859F6" w:rsidP="00FD01BF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</w:t>
                      </w:r>
                      <w:r w:rsidR="001A07F6">
                        <w:rPr>
                          <w:b/>
                          <w:sz w:val="28"/>
                        </w:rPr>
                        <w:t>95</w:t>
                      </w:r>
                      <w:r w:rsidRPr="00100EC1">
                        <w:rPr>
                          <w:b/>
                          <w:sz w:val="28"/>
                        </w:rPr>
                        <w:t>, 000</w:t>
                      </w:r>
                    </w:p>
                    <w:p w14:paraId="67FD49AB" w14:textId="19F5CEFD" w:rsidR="00F859F6" w:rsidRDefault="00F859F6" w:rsidP="00100EC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00EC1">
                        <w:rPr>
                          <w:b/>
                          <w:sz w:val="28"/>
                        </w:rPr>
                        <w:t>ONLY</w:t>
                      </w:r>
                    </w:p>
                    <w:p w14:paraId="0612903D" w14:textId="0B3CDE14" w:rsidR="00F859F6" w:rsidRDefault="00F859F6" w:rsidP="00100EC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17437C83" w14:textId="77777777" w:rsidR="00F859F6" w:rsidRDefault="00F859F6" w:rsidP="00100EC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7B0004A7" w14:textId="77777777" w:rsidR="00F859F6" w:rsidRPr="00100EC1" w:rsidRDefault="00F859F6" w:rsidP="00100EC1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2F0D73" wp14:editId="1F73B358">
                <wp:simplePos x="0" y="0"/>
                <wp:positionH relativeFrom="column">
                  <wp:posOffset>-320040</wp:posOffset>
                </wp:positionH>
                <wp:positionV relativeFrom="paragraph">
                  <wp:posOffset>10795</wp:posOffset>
                </wp:positionV>
                <wp:extent cx="6525260" cy="304800"/>
                <wp:effectExtent l="22860" t="20320" r="24130" b="2730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5260" cy="304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9DD" w14:textId="77777777" w:rsidR="00F859F6" w:rsidRPr="00DE024A" w:rsidRDefault="00F859F6" w:rsidP="00891B94">
                            <w:pPr>
                              <w:jc w:val="center"/>
                              <w:rPr>
                                <w:b/>
                                <w:color w:val="C6D9F1"/>
                              </w:rPr>
                            </w:pPr>
                            <w:r w:rsidRPr="00DE024A">
                              <w:rPr>
                                <w:b/>
                                <w:color w:val="C6D9F1"/>
                              </w:rPr>
                              <w:t>www.facebook.com/astutetrainersandconsultants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F0D73" id="Rectangle 4" o:spid="_x0000_s1027" style="position:absolute;margin-left:-25.2pt;margin-top:.85pt;width:513.8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" fillcolor="#17365d [2415]" strokecolor="#17365d [2415]" strokeweight="3pt">
                <v:textbox>
                  <w:txbxContent>
                    <w:p w14:paraId="2C80C9DD" w14:textId="77777777" w:rsidR="00F859F6" w:rsidRPr="00DE024A" w:rsidRDefault="00F859F6" w:rsidP="00891B94">
                      <w:pPr>
                        <w:jc w:val="center"/>
                        <w:rPr>
                          <w:b/>
                          <w:color w:val="C6D9F1"/>
                        </w:rPr>
                      </w:pPr>
                      <w:r w:rsidRPr="00DE024A">
                        <w:rPr>
                          <w:b/>
                          <w:color w:val="C6D9F1"/>
                        </w:rPr>
                        <w:t>www.facebook.com/astutetrainersandconsultants</w:t>
                      </w:r>
                    </w:p>
                  </w:txbxContent>
                </v:textbox>
              </v:rect>
            </w:pict>
          </mc:Fallback>
        </mc:AlternateContent>
      </w:r>
      <w:r w:rsidR="00B50637">
        <w:t xml:space="preserve"> </w:t>
      </w:r>
      <w:proofErr w:type="spellStart"/>
      <w:r w:rsidR="004B1336">
        <w:t>sh</w:t>
      </w:r>
      <w:proofErr w:type="spellEnd"/>
    </w:p>
    <w:p w14:paraId="745CF0D3" w14:textId="77777777" w:rsidR="0087703A" w:rsidRDefault="0087703A"/>
    <w:p w14:paraId="2C8FBA40" w14:textId="77777777" w:rsidR="0087703A" w:rsidRDefault="0087703A"/>
    <w:p w14:paraId="20E8FCCC" w14:textId="77777777" w:rsidR="0087703A" w:rsidRDefault="0087703A"/>
    <w:p w14:paraId="2536E5E5" w14:textId="6A23BA7E" w:rsidR="0087703A" w:rsidRDefault="0087703A"/>
    <w:p w14:paraId="461E361E" w14:textId="77B6509C" w:rsidR="007201D2" w:rsidRDefault="001B7E97">
      <w:r>
        <w:rPr>
          <w:noProof/>
        </w:rPr>
        <w:drawing>
          <wp:anchor distT="0" distB="0" distL="114300" distR="114300" simplePos="0" relativeHeight="251659776" behindDoc="0" locked="0" layoutInCell="1" allowOverlap="1" wp14:anchorId="56361B05" wp14:editId="03D1D5F9">
            <wp:simplePos x="0" y="0"/>
            <wp:positionH relativeFrom="column">
              <wp:posOffset>574040</wp:posOffset>
            </wp:positionH>
            <wp:positionV relativeFrom="paragraph">
              <wp:posOffset>12065</wp:posOffset>
            </wp:positionV>
            <wp:extent cx="4191635" cy="2167255"/>
            <wp:effectExtent l="0" t="0" r="0" b="4445"/>
            <wp:wrapSquare wrapText="bothSides"/>
            <wp:docPr id="8" name="Picture 8" descr="a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t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0EF205" w14:textId="77777777" w:rsidR="00424E7C" w:rsidRDefault="00424E7C"/>
    <w:p w14:paraId="28676A7B" w14:textId="77777777" w:rsidR="00424E7C" w:rsidRDefault="00424E7C"/>
    <w:p w14:paraId="226CC129" w14:textId="77777777" w:rsidR="00424E7C" w:rsidRDefault="00424E7C"/>
    <w:p w14:paraId="413AF884" w14:textId="77777777" w:rsidR="00424E7C" w:rsidRDefault="00424E7C"/>
    <w:p w14:paraId="0E5CC9C1" w14:textId="77777777" w:rsidR="00424E7C" w:rsidRDefault="00424E7C"/>
    <w:p w14:paraId="18B4B6E0" w14:textId="77777777" w:rsidR="00424E7C" w:rsidRDefault="00424E7C"/>
    <w:p w14:paraId="67D866F8" w14:textId="77777777" w:rsidR="00424E7C" w:rsidRDefault="00424E7C"/>
    <w:p w14:paraId="73F32FC0" w14:textId="77777777" w:rsidR="00424E7C" w:rsidRDefault="00424E7C"/>
    <w:p w14:paraId="537BDC06" w14:textId="77777777" w:rsidR="00424E7C" w:rsidRDefault="00424E7C"/>
    <w:p w14:paraId="51B4B502" w14:textId="77777777" w:rsidR="00424E7C" w:rsidRDefault="00424E7C"/>
    <w:p w14:paraId="1C90FDF9" w14:textId="77777777" w:rsidR="008D3AFF" w:rsidRDefault="00575BC9" w:rsidP="008D3AFF">
      <w:pPr>
        <w:ind w:left="2160" w:firstLine="720"/>
        <w:rPr>
          <w:rFonts w:ascii="Brush Script MT" w:hAnsi="Brush Script MT"/>
          <w:sz w:val="28"/>
        </w:rPr>
      </w:pPr>
      <w:r>
        <w:t xml:space="preserve">  </w:t>
      </w:r>
    </w:p>
    <w:p w14:paraId="0C755C95" w14:textId="77777777" w:rsidR="001B7E97" w:rsidRDefault="001B7E97" w:rsidP="008D3AFF">
      <w:pPr>
        <w:jc w:val="center"/>
        <w:rPr>
          <w:rFonts w:ascii="Candara" w:hAnsi="Candara"/>
          <w:b/>
          <w:sz w:val="28"/>
        </w:rPr>
      </w:pPr>
    </w:p>
    <w:p w14:paraId="016BF0AF" w14:textId="0D6D7BB3" w:rsidR="007201D2" w:rsidRPr="000B767B" w:rsidRDefault="00A547AA" w:rsidP="008D3AFF">
      <w:pPr>
        <w:jc w:val="center"/>
        <w:rPr>
          <w:rFonts w:ascii="Brush Script MT" w:hAnsi="Brush Script MT"/>
          <w:b/>
          <w:sz w:val="28"/>
        </w:rPr>
      </w:pPr>
      <w:r>
        <w:rPr>
          <w:rFonts w:ascii="Candara" w:hAnsi="Candara"/>
          <w:b/>
          <w:sz w:val="28"/>
        </w:rPr>
        <w:t>A</w:t>
      </w:r>
      <w:r w:rsidR="001B7E97">
        <w:rPr>
          <w:rFonts w:ascii="Candara" w:hAnsi="Candara"/>
          <w:b/>
          <w:sz w:val="28"/>
        </w:rPr>
        <w:t xml:space="preserve"> </w:t>
      </w:r>
      <w:r>
        <w:rPr>
          <w:rFonts w:ascii="Candara" w:hAnsi="Candara"/>
          <w:b/>
          <w:sz w:val="28"/>
        </w:rPr>
        <w:t>dynamic</w:t>
      </w:r>
      <w:r w:rsidR="00DC15E5">
        <w:rPr>
          <w:rFonts w:ascii="Candara" w:hAnsi="Candara"/>
          <w:b/>
          <w:sz w:val="28"/>
        </w:rPr>
        <w:t xml:space="preserve"> Training and C</w:t>
      </w:r>
      <w:r w:rsidR="00BC3364" w:rsidRPr="000B767B">
        <w:rPr>
          <w:rFonts w:ascii="Candara" w:hAnsi="Candara"/>
          <w:b/>
          <w:sz w:val="28"/>
        </w:rPr>
        <w:t>onsulting</w:t>
      </w:r>
      <w:r w:rsidR="008D3AFF" w:rsidRPr="000B767B">
        <w:rPr>
          <w:rFonts w:ascii="Candara" w:hAnsi="Candara"/>
          <w:b/>
          <w:sz w:val="28"/>
        </w:rPr>
        <w:t xml:space="preserve"> Outfit in Nigeria</w:t>
      </w:r>
    </w:p>
    <w:p w14:paraId="24FD1808" w14:textId="77777777" w:rsidR="007201D2" w:rsidRPr="00EA76AA" w:rsidRDefault="007201D2" w:rsidP="008D3AFF">
      <w:pPr>
        <w:rPr>
          <w:rFonts w:ascii="Century Gothic" w:hAnsi="Century Gothic"/>
          <w:b/>
          <w:sz w:val="32"/>
        </w:rPr>
      </w:pPr>
    </w:p>
    <w:p w14:paraId="1C8FB610" w14:textId="2C6B0293" w:rsidR="007201D2" w:rsidRDefault="00F66D99" w:rsidP="00F66D99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OPERATIONS</w:t>
      </w:r>
      <w:r w:rsidR="00424E7C" w:rsidRPr="0089201A">
        <w:rPr>
          <w:rFonts w:ascii="Candara" w:hAnsi="Candara"/>
          <w:b/>
          <w:sz w:val="32"/>
        </w:rPr>
        <w:t xml:space="preserve"> MANAGEMENT</w:t>
      </w:r>
      <w:r>
        <w:rPr>
          <w:rFonts w:ascii="Candara" w:hAnsi="Candara"/>
          <w:b/>
          <w:sz w:val="32"/>
        </w:rPr>
        <w:t xml:space="preserve"> FOR EFFICIENT BUSINESS PERFORMANCE</w:t>
      </w:r>
      <w:r w:rsidR="00B82F1C">
        <w:rPr>
          <w:rFonts w:ascii="Candara" w:hAnsi="Candara"/>
          <w:b/>
          <w:sz w:val="32"/>
        </w:rPr>
        <w:t xml:space="preserve"> C</w:t>
      </w:r>
      <w:r w:rsidR="00E46981">
        <w:rPr>
          <w:rFonts w:ascii="Candara" w:hAnsi="Candara"/>
          <w:b/>
          <w:sz w:val="32"/>
        </w:rPr>
        <w:t>OURSE</w:t>
      </w:r>
      <w:r w:rsidR="004F3CD7">
        <w:rPr>
          <w:rFonts w:ascii="Candara" w:hAnsi="Candara"/>
          <w:b/>
          <w:sz w:val="32"/>
        </w:rPr>
        <w:t>,</w:t>
      </w:r>
    </w:p>
    <w:p w14:paraId="34023997" w14:textId="6EF92317" w:rsidR="004F3CD7" w:rsidRPr="0089201A" w:rsidRDefault="004F3CD7" w:rsidP="000B767B">
      <w:pPr>
        <w:jc w:val="center"/>
        <w:rPr>
          <w:rFonts w:ascii="Candara" w:hAnsi="Candara"/>
          <w:b/>
          <w:sz w:val="32"/>
        </w:rPr>
      </w:pPr>
      <w:r>
        <w:rPr>
          <w:rFonts w:ascii="Candara" w:hAnsi="Candara"/>
          <w:b/>
          <w:sz w:val="32"/>
        </w:rPr>
        <w:t>LAGOS.</w:t>
      </w:r>
    </w:p>
    <w:p w14:paraId="504849E8" w14:textId="77777777" w:rsidR="007201D2" w:rsidRPr="0089201A" w:rsidRDefault="007201D2" w:rsidP="0087703A">
      <w:pPr>
        <w:rPr>
          <w:rFonts w:ascii="Candara" w:hAnsi="Candara"/>
          <w:b/>
          <w:sz w:val="32"/>
        </w:rPr>
      </w:pPr>
    </w:p>
    <w:p w14:paraId="0048336C" w14:textId="77777777" w:rsidR="00424E7C" w:rsidRPr="00055B57" w:rsidRDefault="00424E7C" w:rsidP="00055B57">
      <w:pPr>
        <w:jc w:val="center"/>
        <w:rPr>
          <w:rFonts w:ascii="Candara" w:hAnsi="Candara"/>
          <w:b/>
          <w:sz w:val="32"/>
        </w:rPr>
      </w:pPr>
      <w:r w:rsidRPr="0089201A">
        <w:rPr>
          <w:rFonts w:ascii="Candara" w:hAnsi="Candara"/>
          <w:b/>
          <w:sz w:val="32"/>
        </w:rPr>
        <w:t>INFORMATION PACK</w:t>
      </w:r>
    </w:p>
    <w:p w14:paraId="6CE961D7" w14:textId="50A30D7C" w:rsidR="00424E7C" w:rsidRDefault="007F37C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F4B5C" wp14:editId="653EAF7B">
                <wp:simplePos x="0" y="0"/>
                <wp:positionH relativeFrom="margin">
                  <wp:posOffset>3951605</wp:posOffset>
                </wp:positionH>
                <wp:positionV relativeFrom="paragraph">
                  <wp:posOffset>151765</wp:posOffset>
                </wp:positionV>
                <wp:extent cx="1935480" cy="1175385"/>
                <wp:effectExtent l="19050" t="19050" r="26670" b="2476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5335C" w14:textId="16EFA13B" w:rsidR="00F859F6" w:rsidRDefault="00F859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F4B5C" id="Rectangle 6" o:spid="_x0000_s1028" style="position:absolute;margin-left:311.15pt;margin-top:11.95pt;width:152.4pt;height:92.5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" strokecolor="#92cddc" strokeweight="2.25pt">
                <v:textbox>
                  <w:txbxContent>
                    <w:p w14:paraId="48F5335C" w14:textId="16EFA13B" w:rsidR="00F859F6" w:rsidRDefault="00F859F6"/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6A704F" wp14:editId="5867DBC1">
                <wp:simplePos x="0" y="0"/>
                <wp:positionH relativeFrom="column">
                  <wp:posOffset>-75565</wp:posOffset>
                </wp:positionH>
                <wp:positionV relativeFrom="paragraph">
                  <wp:posOffset>161290</wp:posOffset>
                </wp:positionV>
                <wp:extent cx="2009775" cy="1175385"/>
                <wp:effectExtent l="19050" t="19050" r="28575" b="2476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175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46911" w14:textId="0209104E" w:rsidR="00F859F6" w:rsidRDefault="00F859F6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A704F" id="Rectangle 2" o:spid="_x0000_s1029" style="position:absolute;margin-left:-5.95pt;margin-top:12.7pt;width:158.25pt;height:92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" strokecolor="#e36c0a" strokeweight="2.25pt">
                <v:textbox>
                  <w:txbxContent>
                    <w:p w14:paraId="6E646911" w14:textId="0209104E" w:rsidR="00F859F6" w:rsidRDefault="00F859F6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347FF54" wp14:editId="2346159B">
                <wp:simplePos x="0" y="0"/>
                <wp:positionH relativeFrom="page">
                  <wp:align>center</wp:align>
                </wp:positionH>
                <wp:positionV relativeFrom="paragraph">
                  <wp:posOffset>151765</wp:posOffset>
                </wp:positionV>
                <wp:extent cx="1998345" cy="1175385"/>
                <wp:effectExtent l="19050" t="19050" r="20955" b="2476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345" cy="1175385"/>
                        </a:xfrm>
                        <a:prstGeom prst="rect">
                          <a:avLst/>
                        </a:prstGeom>
                        <a:solidFill>
                          <a:srgbClr val="943634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F3311" w14:textId="77777777" w:rsidR="00F859F6" w:rsidRDefault="00F859F6" w:rsidP="001B7E97">
                            <w:pPr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</w:p>
                          <w:p w14:paraId="2B11DD8F" w14:textId="051AD833" w:rsidR="00F859F6" w:rsidRPr="00DE024A" w:rsidRDefault="00F66D99" w:rsidP="00F66D99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6"/>
                              </w:rPr>
                              <w:t>SEPTEMBER</w:t>
                            </w:r>
                            <w:r w:rsidR="00F859F6">
                              <w:rPr>
                                <w:b/>
                                <w:color w:val="FFFFFF"/>
                                <w:sz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7FF54" id="Rectangle 3" o:spid="_x0000_s1030" style="position:absolute;margin-left:0;margin-top:11.95pt;width:157.35pt;height:92.5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" fillcolor="#943634" strokecolor="#938953" strokeweight="2.25pt">
                <v:textbox>
                  <w:txbxContent>
                    <w:p w14:paraId="767F3311" w14:textId="77777777" w:rsidR="00F859F6" w:rsidRDefault="00F859F6" w:rsidP="001B7E97">
                      <w:pPr>
                        <w:rPr>
                          <w:b/>
                          <w:color w:val="FFFFFF"/>
                          <w:sz w:val="36"/>
                        </w:rPr>
                      </w:pPr>
                    </w:p>
                    <w:p w14:paraId="2B11DD8F" w14:textId="051AD833" w:rsidR="00F859F6" w:rsidRPr="00DE024A" w:rsidRDefault="00F66D99" w:rsidP="00F66D99">
                      <w:pPr>
                        <w:jc w:val="center"/>
                        <w:rPr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b/>
                          <w:color w:val="FFFFFF"/>
                          <w:sz w:val="36"/>
                        </w:rPr>
                        <w:t>SEPTEMBER</w:t>
                      </w:r>
                      <w:r w:rsidR="00F859F6">
                        <w:rPr>
                          <w:b/>
                          <w:color w:val="FFFFFF"/>
                          <w:sz w:val="36"/>
                        </w:rPr>
                        <w:t xml:space="preserve"> 2021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05B6A5E" w14:textId="639C5797" w:rsidR="00424E7C" w:rsidRDefault="00424E7C"/>
    <w:p w14:paraId="5E0C8AB6" w14:textId="77777777" w:rsidR="00424E7C" w:rsidRDefault="00424E7C"/>
    <w:p w14:paraId="22325DE8" w14:textId="77777777" w:rsidR="00424E7C" w:rsidRDefault="00424E7C"/>
    <w:p w14:paraId="01495571" w14:textId="77777777" w:rsidR="00424E7C" w:rsidRPr="00424E7C" w:rsidRDefault="00424E7C" w:rsidP="00424E7C"/>
    <w:p w14:paraId="755F8074" w14:textId="77777777" w:rsidR="00424E7C" w:rsidRPr="00424E7C" w:rsidRDefault="00424E7C" w:rsidP="00424E7C"/>
    <w:p w14:paraId="6BCFC904" w14:textId="77777777" w:rsidR="00424E7C" w:rsidRPr="00424E7C" w:rsidRDefault="00424E7C" w:rsidP="00424E7C"/>
    <w:p w14:paraId="1D5F92F8" w14:textId="77777777" w:rsidR="00424E7C" w:rsidRPr="00424E7C" w:rsidRDefault="00424E7C" w:rsidP="00424E7C"/>
    <w:p w14:paraId="7689404F" w14:textId="6B6DC446" w:rsidR="00AB7D8B" w:rsidRPr="00FD01BF" w:rsidRDefault="00AB7D8B" w:rsidP="00055B57">
      <w:pPr>
        <w:tabs>
          <w:tab w:val="left" w:pos="5902"/>
        </w:tabs>
        <w:spacing w:line="276" w:lineRule="auto"/>
        <w:rPr>
          <w:rFonts w:ascii="Candara" w:hAnsi="Candara"/>
          <w:b/>
          <w:color w:val="0F243E"/>
          <w:sz w:val="28"/>
        </w:rPr>
      </w:pPr>
    </w:p>
    <w:p w14:paraId="265DD448" w14:textId="264543A8" w:rsidR="003F1147" w:rsidRDefault="003F1147" w:rsidP="009B1B6B">
      <w:pPr>
        <w:tabs>
          <w:tab w:val="left" w:pos="1665"/>
        </w:tabs>
        <w:jc w:val="center"/>
        <w:rPr>
          <w:rFonts w:ascii="Candara" w:hAnsi="Candara"/>
          <w:b/>
          <w:color w:val="0F243E"/>
          <w:sz w:val="28"/>
        </w:rPr>
      </w:pPr>
      <w:r>
        <w:rPr>
          <w:rFonts w:ascii="Candara" w:hAnsi="Candara"/>
          <w:b/>
          <w:color w:val="0F243E"/>
          <w:sz w:val="28"/>
        </w:rPr>
        <w:t>DATE:</w:t>
      </w:r>
      <w:r w:rsidR="00F66D99">
        <w:rPr>
          <w:rFonts w:ascii="Candara" w:hAnsi="Candara"/>
          <w:b/>
          <w:color w:val="0F243E"/>
          <w:sz w:val="28"/>
        </w:rPr>
        <w:t xml:space="preserve"> September</w:t>
      </w:r>
      <w:r>
        <w:rPr>
          <w:rFonts w:ascii="Candara" w:hAnsi="Candara"/>
          <w:b/>
          <w:color w:val="0F243E"/>
          <w:sz w:val="28"/>
        </w:rPr>
        <w:t xml:space="preserve"> </w:t>
      </w:r>
      <w:r w:rsidR="00F66D99">
        <w:rPr>
          <w:rFonts w:ascii="Candara" w:hAnsi="Candara"/>
          <w:b/>
          <w:color w:val="0F243E"/>
          <w:sz w:val="28"/>
        </w:rPr>
        <w:t>27</w:t>
      </w:r>
      <w:r>
        <w:rPr>
          <w:rFonts w:ascii="Candara" w:hAnsi="Candara"/>
          <w:b/>
          <w:color w:val="0F243E"/>
          <w:sz w:val="28"/>
        </w:rPr>
        <w:t>,</w:t>
      </w:r>
      <w:r w:rsidR="00F66D99">
        <w:rPr>
          <w:rFonts w:ascii="Candara" w:hAnsi="Candara"/>
          <w:b/>
          <w:color w:val="0F243E"/>
          <w:sz w:val="28"/>
        </w:rPr>
        <w:t xml:space="preserve"> 28, 29</w:t>
      </w:r>
      <w:r>
        <w:rPr>
          <w:rFonts w:ascii="Candara" w:hAnsi="Candara"/>
          <w:b/>
          <w:color w:val="0F243E"/>
          <w:sz w:val="28"/>
        </w:rPr>
        <w:t xml:space="preserve"> &amp; </w:t>
      </w:r>
      <w:r w:rsidR="00F66D99">
        <w:rPr>
          <w:rFonts w:ascii="Candara" w:hAnsi="Candara"/>
          <w:b/>
          <w:color w:val="0F243E"/>
          <w:sz w:val="28"/>
        </w:rPr>
        <w:t>30</w:t>
      </w:r>
      <w:r w:rsidR="00F358BF">
        <w:rPr>
          <w:rFonts w:ascii="Candara" w:hAnsi="Candara"/>
          <w:b/>
          <w:color w:val="0F243E"/>
          <w:sz w:val="28"/>
        </w:rPr>
        <w:t xml:space="preserve"> 2021</w:t>
      </w:r>
    </w:p>
    <w:p w14:paraId="00EFBD70" w14:textId="77777777" w:rsidR="003F1147" w:rsidRDefault="003F1147" w:rsidP="009B1B6B">
      <w:pPr>
        <w:tabs>
          <w:tab w:val="left" w:pos="1665"/>
        </w:tabs>
        <w:jc w:val="center"/>
        <w:rPr>
          <w:rFonts w:ascii="Candara" w:hAnsi="Candara"/>
          <w:b/>
          <w:color w:val="0F243E"/>
          <w:sz w:val="28"/>
        </w:rPr>
      </w:pPr>
    </w:p>
    <w:p w14:paraId="3993A45D" w14:textId="71FD882B" w:rsidR="00223291" w:rsidRDefault="00223291" w:rsidP="009B1B6B">
      <w:pPr>
        <w:tabs>
          <w:tab w:val="left" w:pos="1665"/>
        </w:tabs>
        <w:jc w:val="center"/>
        <w:rPr>
          <w:rFonts w:ascii="Candara" w:hAnsi="Candara"/>
          <w:b/>
          <w:color w:val="0F243E"/>
          <w:sz w:val="28"/>
        </w:rPr>
      </w:pPr>
      <w:r w:rsidRPr="00C76B24">
        <w:rPr>
          <w:rFonts w:ascii="Candara" w:hAnsi="Candara"/>
          <w:b/>
          <w:color w:val="0F243E"/>
          <w:sz w:val="28"/>
        </w:rPr>
        <w:t xml:space="preserve">VENUE: </w:t>
      </w:r>
      <w:r w:rsidR="009B1B6B">
        <w:rPr>
          <w:rFonts w:ascii="Candara" w:hAnsi="Candara"/>
          <w:b/>
          <w:color w:val="0F243E"/>
          <w:sz w:val="28"/>
        </w:rPr>
        <w:t>30A OPEBI ROAD, OPEBI, LAGOS.</w:t>
      </w:r>
    </w:p>
    <w:p w14:paraId="67A844F3" w14:textId="34E17274" w:rsidR="008B568F" w:rsidRPr="00215CA9" w:rsidRDefault="008B568F" w:rsidP="00215CA9">
      <w:pPr>
        <w:tabs>
          <w:tab w:val="left" w:pos="5902"/>
        </w:tabs>
        <w:rPr>
          <w:rFonts w:ascii="Candara" w:hAnsi="Candara"/>
          <w:b/>
          <w:color w:val="0F243E"/>
        </w:rPr>
      </w:pPr>
    </w:p>
    <w:p w14:paraId="6E2CA220" w14:textId="77777777" w:rsidR="00223291" w:rsidRDefault="00223291" w:rsidP="00223291">
      <w:pPr>
        <w:tabs>
          <w:tab w:val="left" w:pos="5902"/>
        </w:tabs>
        <w:rPr>
          <w:rFonts w:ascii="Candara" w:hAnsi="Candara"/>
          <w:b/>
          <w:color w:val="0F243E"/>
          <w:sz w:val="28"/>
        </w:rPr>
      </w:pPr>
    </w:p>
    <w:p w14:paraId="06CF3BF7" w14:textId="7F8201DD" w:rsidR="00AB7D8B" w:rsidRDefault="00AB7D8B" w:rsidP="00C25941">
      <w:pPr>
        <w:tabs>
          <w:tab w:val="left" w:pos="5902"/>
        </w:tabs>
        <w:rPr>
          <w:rFonts w:ascii="Candara" w:hAnsi="Candara"/>
          <w:b/>
          <w:color w:val="0F243E"/>
        </w:rPr>
      </w:pPr>
    </w:p>
    <w:p w14:paraId="398E67EF" w14:textId="2735FDFD" w:rsidR="008B568F" w:rsidRDefault="008B568F" w:rsidP="00C25941">
      <w:pPr>
        <w:tabs>
          <w:tab w:val="left" w:pos="5902"/>
        </w:tabs>
        <w:rPr>
          <w:rFonts w:ascii="Candara" w:hAnsi="Candara"/>
          <w:b/>
          <w:color w:val="0F243E"/>
        </w:rPr>
      </w:pPr>
    </w:p>
    <w:p w14:paraId="1369B21E" w14:textId="77777777" w:rsidR="006244D7" w:rsidRPr="00856248" w:rsidRDefault="006244D7" w:rsidP="00E52B39">
      <w:pPr>
        <w:tabs>
          <w:tab w:val="left" w:pos="5902"/>
        </w:tabs>
        <w:rPr>
          <w:rFonts w:ascii="Candara" w:hAnsi="Candara"/>
          <w:b/>
          <w:color w:val="984806" w:themeColor="accent6" w:themeShade="80"/>
          <w:sz w:val="32"/>
        </w:rPr>
      </w:pPr>
    </w:p>
    <w:p w14:paraId="58E2F7B9" w14:textId="77777777" w:rsidR="00A607A2" w:rsidRPr="00E56AEF" w:rsidRDefault="00E56AEF" w:rsidP="00885574">
      <w:pPr>
        <w:tabs>
          <w:tab w:val="left" w:pos="5902"/>
        </w:tabs>
        <w:jc w:val="center"/>
        <w:rPr>
          <w:rFonts w:ascii="Candara" w:hAnsi="Candara"/>
          <w:b/>
          <w:color w:val="984806" w:themeColor="accent6" w:themeShade="80"/>
          <w:sz w:val="36"/>
        </w:rPr>
      </w:pPr>
      <w:r w:rsidRPr="00E56AEF">
        <w:rPr>
          <w:rFonts w:ascii="Candara" w:hAnsi="Candara"/>
          <w:b/>
          <w:color w:val="984806" w:themeColor="accent6" w:themeShade="80"/>
          <w:sz w:val="36"/>
        </w:rPr>
        <w:t>www.atcpm</w:t>
      </w:r>
      <w:r w:rsidR="009D5DE8" w:rsidRPr="00E56AEF">
        <w:rPr>
          <w:rFonts w:ascii="Candara" w:hAnsi="Candara"/>
          <w:b/>
          <w:color w:val="984806" w:themeColor="accent6" w:themeShade="80"/>
          <w:sz w:val="36"/>
        </w:rPr>
        <w:t>.com</w:t>
      </w:r>
      <w:bookmarkStart w:id="2" w:name="_Toc299360321"/>
      <w:bookmarkStart w:id="3" w:name="_Toc290805195"/>
      <w:bookmarkStart w:id="4" w:name="_Toc299345109"/>
    </w:p>
    <w:p w14:paraId="16465159" w14:textId="77777777" w:rsidR="00090575" w:rsidRDefault="00090575" w:rsidP="00885574">
      <w:pPr>
        <w:tabs>
          <w:tab w:val="left" w:pos="5902"/>
        </w:tabs>
        <w:jc w:val="center"/>
        <w:rPr>
          <w:rFonts w:ascii="Candara" w:hAnsi="Candara"/>
          <w:b/>
          <w:color w:val="984806" w:themeColor="accent6" w:themeShade="80"/>
          <w:sz w:val="32"/>
        </w:rPr>
      </w:pPr>
    </w:p>
    <w:p w14:paraId="22AB6E58" w14:textId="77777777" w:rsidR="00652AFC" w:rsidRDefault="00652AFC" w:rsidP="00652AFC">
      <w:pPr>
        <w:rPr>
          <w:lang w:eastAsia="zh-CN"/>
        </w:rPr>
      </w:pPr>
    </w:p>
    <w:p w14:paraId="25B4E37D" w14:textId="77777777" w:rsidR="00652AFC" w:rsidRPr="00652AFC" w:rsidRDefault="00652AFC" w:rsidP="00652AFC">
      <w:pPr>
        <w:rPr>
          <w:lang w:eastAsia="zh-CN"/>
        </w:rPr>
      </w:pPr>
    </w:p>
    <w:p w14:paraId="2787EAC2" w14:textId="2BCA76E5" w:rsidR="00575BC9" w:rsidRDefault="00575BC9" w:rsidP="00EA76AA">
      <w:pPr>
        <w:pStyle w:val="Heading1"/>
        <w:rPr>
          <w:rFonts w:ascii="Candara" w:hAnsi="Candara"/>
          <w:b/>
          <w:sz w:val="28"/>
        </w:rPr>
      </w:pPr>
      <w:bookmarkStart w:id="5" w:name="_Toc300334085"/>
      <w:bookmarkStart w:id="6" w:name="_Toc301254406"/>
      <w:bookmarkStart w:id="7" w:name="_Toc311519276"/>
      <w:bookmarkStart w:id="8" w:name="_Toc311519349"/>
      <w:r>
        <w:rPr>
          <w:rFonts w:ascii="Candara" w:hAnsi="Candara"/>
          <w:b/>
          <w:sz w:val="28"/>
        </w:rPr>
        <w:t>TABLE OF CONTENT</w:t>
      </w:r>
      <w:bookmarkEnd w:id="5"/>
      <w:bookmarkEnd w:id="6"/>
      <w:bookmarkEnd w:id="7"/>
      <w:bookmarkEnd w:id="8"/>
    </w:p>
    <w:p w14:paraId="2445DEBC" w14:textId="77777777" w:rsidR="000E3AE5" w:rsidRDefault="000E3AE5">
      <w:pPr>
        <w:pStyle w:val="TOCHeading"/>
      </w:pPr>
    </w:p>
    <w:p w14:paraId="277E8600" w14:textId="05747B45" w:rsidR="000E3AE5" w:rsidRDefault="00AB64DF" w:rsidP="00FC3CF8">
      <w:pPr>
        <w:pStyle w:val="TOC1"/>
        <w:rPr>
          <w:rFonts w:ascii="Calibri" w:hAnsi="Calibri"/>
          <w:sz w:val="22"/>
          <w:szCs w:val="22"/>
        </w:rPr>
      </w:pPr>
      <w:r>
        <w:fldChar w:fldCharType="begin"/>
      </w:r>
      <w:r w:rsidR="000E3AE5">
        <w:instrText xml:space="preserve"> TOC \o "1-3" \h \z \u </w:instrText>
      </w:r>
      <w:r>
        <w:fldChar w:fldCharType="separate"/>
      </w:r>
      <w:hyperlink w:anchor="_Toc311519349" w:history="1">
        <w:r w:rsidR="000E3AE5" w:rsidRPr="003E4121">
          <w:rPr>
            <w:rStyle w:val="Hyperlink"/>
          </w:rPr>
          <w:t>TABLE OF CONTENT</w:t>
        </w:r>
        <w:r w:rsidR="000E3AE5">
          <w:rPr>
            <w:webHidden/>
          </w:rPr>
          <w:tab/>
        </w:r>
        <w:r>
          <w:rPr>
            <w:webHidden/>
          </w:rPr>
          <w:fldChar w:fldCharType="begin"/>
        </w:r>
        <w:r w:rsidR="000E3AE5">
          <w:rPr>
            <w:webHidden/>
          </w:rPr>
          <w:instrText xml:space="preserve"> PAGEREF _Toc311519349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023BB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14:paraId="3BE76E37" w14:textId="2939B83B" w:rsidR="000E3AE5" w:rsidRDefault="00124AC6" w:rsidP="00FC3CF8">
      <w:pPr>
        <w:pStyle w:val="TOC1"/>
        <w:rPr>
          <w:rFonts w:ascii="Calibri" w:hAnsi="Calibri"/>
          <w:sz w:val="22"/>
          <w:szCs w:val="22"/>
        </w:rPr>
      </w:pPr>
      <w:hyperlink w:anchor="_Toc311519350" w:history="1">
        <w:r w:rsidR="000E3AE5" w:rsidRPr="003E4121">
          <w:rPr>
            <w:rStyle w:val="Hyperlink"/>
          </w:rPr>
          <w:t>INTRODUCTION</w:t>
        </w:r>
        <w:r w:rsidR="000E3AE5">
          <w:rPr>
            <w:webHidden/>
          </w:rPr>
          <w:tab/>
        </w:r>
        <w:r w:rsidR="00AB64DF">
          <w:rPr>
            <w:webHidden/>
          </w:rPr>
          <w:fldChar w:fldCharType="begin"/>
        </w:r>
        <w:r w:rsidR="000E3AE5">
          <w:rPr>
            <w:webHidden/>
          </w:rPr>
          <w:instrText xml:space="preserve"> PAGEREF _Toc311519350 \h </w:instrText>
        </w:r>
        <w:r w:rsidR="00AB64DF">
          <w:rPr>
            <w:webHidden/>
          </w:rPr>
        </w:r>
        <w:r w:rsidR="00AB64DF">
          <w:rPr>
            <w:webHidden/>
          </w:rPr>
          <w:fldChar w:fldCharType="separate"/>
        </w:r>
        <w:r w:rsidR="00B023BB">
          <w:rPr>
            <w:webHidden/>
          </w:rPr>
          <w:t>3</w:t>
        </w:r>
        <w:r w:rsidR="00AB64DF">
          <w:rPr>
            <w:webHidden/>
          </w:rPr>
          <w:fldChar w:fldCharType="end"/>
        </w:r>
      </w:hyperlink>
    </w:p>
    <w:p w14:paraId="387C0102" w14:textId="6B544C06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1" w:history="1">
        <w:r w:rsidR="000E3AE5" w:rsidRPr="003E4121">
          <w:rPr>
            <w:rStyle w:val="Hyperlink"/>
            <w:rFonts w:ascii="Candara" w:hAnsi="Candara"/>
            <w:noProof/>
            <w:lang w:eastAsia="zh-CN"/>
          </w:rPr>
          <w:t>Objectives of our Training programs</w:t>
        </w:r>
        <w:r w:rsidR="000E3AE5">
          <w:rPr>
            <w:noProof/>
            <w:webHidden/>
          </w:rPr>
          <w:tab/>
        </w:r>
        <w:r w:rsidR="00AB64DF">
          <w:rPr>
            <w:noProof/>
            <w:webHidden/>
          </w:rPr>
          <w:fldChar w:fldCharType="begin"/>
        </w:r>
        <w:r w:rsidR="000E3AE5">
          <w:rPr>
            <w:noProof/>
            <w:webHidden/>
          </w:rPr>
          <w:instrText xml:space="preserve"> PAGEREF _Toc311519351 \h </w:instrText>
        </w:r>
        <w:r w:rsidR="00AB64DF">
          <w:rPr>
            <w:noProof/>
            <w:webHidden/>
          </w:rPr>
        </w:r>
        <w:r w:rsidR="00AB64DF">
          <w:rPr>
            <w:noProof/>
            <w:webHidden/>
          </w:rPr>
          <w:fldChar w:fldCharType="separate"/>
        </w:r>
        <w:r w:rsidR="00B023BB">
          <w:rPr>
            <w:noProof/>
            <w:webHidden/>
          </w:rPr>
          <w:t>3</w:t>
        </w:r>
        <w:r w:rsidR="00AB64DF">
          <w:rPr>
            <w:noProof/>
            <w:webHidden/>
          </w:rPr>
          <w:fldChar w:fldCharType="end"/>
        </w:r>
      </w:hyperlink>
    </w:p>
    <w:p w14:paraId="083F7914" w14:textId="33CBA475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2" w:history="1">
        <w:r w:rsidR="000E3AE5" w:rsidRPr="003E4121">
          <w:rPr>
            <w:rStyle w:val="Hyperlink"/>
            <w:rFonts w:ascii="Candara" w:hAnsi="Candara"/>
            <w:noProof/>
            <w:lang w:eastAsia="zh-CN"/>
          </w:rPr>
          <w:t>Mission</w:t>
        </w:r>
        <w:r w:rsidR="000E3AE5">
          <w:rPr>
            <w:noProof/>
            <w:webHidden/>
          </w:rPr>
          <w:tab/>
        </w:r>
        <w:r w:rsidR="00AB64DF">
          <w:rPr>
            <w:noProof/>
            <w:webHidden/>
          </w:rPr>
          <w:fldChar w:fldCharType="begin"/>
        </w:r>
        <w:r w:rsidR="000E3AE5">
          <w:rPr>
            <w:noProof/>
            <w:webHidden/>
          </w:rPr>
          <w:instrText xml:space="preserve"> PAGEREF _Toc311519352 \h </w:instrText>
        </w:r>
        <w:r w:rsidR="00AB64DF">
          <w:rPr>
            <w:noProof/>
            <w:webHidden/>
          </w:rPr>
        </w:r>
        <w:r w:rsidR="00AB64DF">
          <w:rPr>
            <w:noProof/>
            <w:webHidden/>
          </w:rPr>
          <w:fldChar w:fldCharType="separate"/>
        </w:r>
        <w:r w:rsidR="00B023BB">
          <w:rPr>
            <w:noProof/>
            <w:webHidden/>
          </w:rPr>
          <w:t>3</w:t>
        </w:r>
        <w:r w:rsidR="00AB64DF">
          <w:rPr>
            <w:noProof/>
            <w:webHidden/>
          </w:rPr>
          <w:fldChar w:fldCharType="end"/>
        </w:r>
      </w:hyperlink>
    </w:p>
    <w:p w14:paraId="6381FE07" w14:textId="3BB3D7A0" w:rsidR="000E3AE5" w:rsidRDefault="00124AC6" w:rsidP="00FC3CF8">
      <w:pPr>
        <w:pStyle w:val="TOC1"/>
        <w:rPr>
          <w:rFonts w:ascii="Calibri" w:hAnsi="Calibri"/>
          <w:sz w:val="22"/>
          <w:szCs w:val="22"/>
        </w:rPr>
      </w:pPr>
      <w:hyperlink w:anchor="_Toc311519355" w:history="1">
        <w:r w:rsidR="005518C6">
          <w:rPr>
            <w:rStyle w:val="Hyperlink"/>
          </w:rPr>
          <w:t>OPERATIONS</w:t>
        </w:r>
        <w:r w:rsidR="00AB197D">
          <w:rPr>
            <w:rStyle w:val="Hyperlink"/>
          </w:rPr>
          <w:t xml:space="preserve"> </w:t>
        </w:r>
        <w:r w:rsidR="000E3AE5" w:rsidRPr="003E4121">
          <w:rPr>
            <w:rStyle w:val="Hyperlink"/>
          </w:rPr>
          <w:t>MANAGEMENT TRAINING OVERVIEW</w:t>
        </w:r>
        <w:r w:rsidR="000E3AE5">
          <w:rPr>
            <w:webHidden/>
          </w:rPr>
          <w:tab/>
        </w:r>
        <w:r w:rsidR="00AB197D">
          <w:rPr>
            <w:webHidden/>
          </w:rPr>
          <w:t>4</w:t>
        </w:r>
      </w:hyperlink>
    </w:p>
    <w:p w14:paraId="0CFB390C" w14:textId="1FAF4B00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6" w:history="1">
        <w:r w:rsidR="000E3AE5" w:rsidRPr="003E4121">
          <w:rPr>
            <w:rStyle w:val="Hyperlink"/>
            <w:rFonts w:ascii="Candara" w:hAnsi="Candara"/>
            <w:noProof/>
          </w:rPr>
          <w:t>Course Description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4</w:t>
        </w:r>
      </w:hyperlink>
    </w:p>
    <w:p w14:paraId="1CC8476B" w14:textId="120F9B55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7" w:history="1">
        <w:r w:rsidR="000E3AE5" w:rsidRPr="003E4121">
          <w:rPr>
            <w:rStyle w:val="Hyperlink"/>
            <w:rFonts w:ascii="Candara" w:hAnsi="Candara"/>
            <w:noProof/>
          </w:rPr>
          <w:t>Who Should Attend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4</w:t>
        </w:r>
      </w:hyperlink>
    </w:p>
    <w:p w14:paraId="4A68A757" w14:textId="15A59931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8" w:history="1">
        <w:r w:rsidR="000E3AE5" w:rsidRPr="003E4121">
          <w:rPr>
            <w:rStyle w:val="Hyperlink"/>
            <w:rFonts w:ascii="Candara" w:hAnsi="Candara"/>
            <w:noProof/>
          </w:rPr>
          <w:t xml:space="preserve">Course </w:t>
        </w:r>
        <w:r w:rsidR="005518C6">
          <w:rPr>
            <w:rStyle w:val="Hyperlink"/>
            <w:rFonts w:ascii="Candara" w:hAnsi="Candara"/>
            <w:noProof/>
          </w:rPr>
          <w:t>outline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4</w:t>
        </w:r>
      </w:hyperlink>
    </w:p>
    <w:p w14:paraId="2BE89BC9" w14:textId="558AF7FA" w:rsidR="000E3AE5" w:rsidRDefault="00124A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59" w:history="1">
        <w:r w:rsidR="000E3AE5" w:rsidRPr="003E4121">
          <w:rPr>
            <w:rStyle w:val="Hyperlink"/>
            <w:noProof/>
          </w:rPr>
          <w:t>Programme Benefits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4</w:t>
        </w:r>
      </w:hyperlink>
    </w:p>
    <w:p w14:paraId="2E9A2EEC" w14:textId="5E24F740" w:rsidR="000E3AE5" w:rsidRDefault="00124AC6" w:rsidP="005518C6">
      <w:pPr>
        <w:pStyle w:val="TOC2"/>
        <w:tabs>
          <w:tab w:val="right" w:leader="dot" w:pos="9174"/>
        </w:tabs>
        <w:rPr>
          <w:rFonts w:ascii="Calibri" w:hAnsi="Calibri"/>
          <w:noProof/>
          <w:sz w:val="22"/>
          <w:szCs w:val="22"/>
        </w:rPr>
      </w:pPr>
      <w:hyperlink w:anchor="_Toc311519360" w:history="1">
        <w:r w:rsidR="000E3AE5" w:rsidRPr="003E4121">
          <w:rPr>
            <w:rStyle w:val="Hyperlink"/>
            <w:rFonts w:ascii="Candara" w:hAnsi="Candara"/>
            <w:noProof/>
          </w:rPr>
          <w:t>Training Pack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5</w:t>
        </w:r>
      </w:hyperlink>
    </w:p>
    <w:p w14:paraId="6C06D7EB" w14:textId="781C3BE3" w:rsidR="000E3AE5" w:rsidRDefault="00124AC6" w:rsidP="00FC3CF8">
      <w:pPr>
        <w:pStyle w:val="TOC1"/>
        <w:rPr>
          <w:rFonts w:ascii="Calibri" w:hAnsi="Calibri"/>
          <w:sz w:val="22"/>
          <w:szCs w:val="22"/>
        </w:rPr>
      </w:pPr>
      <w:hyperlink w:anchor="_Toc311519362" w:history="1">
        <w:r w:rsidR="000E3AE5" w:rsidRPr="003E4121">
          <w:rPr>
            <w:rStyle w:val="Hyperlink"/>
          </w:rPr>
          <w:t>COURSE INFORMATION</w:t>
        </w:r>
        <w:r w:rsidR="000E3AE5">
          <w:rPr>
            <w:webHidden/>
          </w:rPr>
          <w:tab/>
        </w:r>
        <w:r w:rsidR="005518C6">
          <w:rPr>
            <w:webHidden/>
          </w:rPr>
          <w:t>6</w:t>
        </w:r>
      </w:hyperlink>
    </w:p>
    <w:p w14:paraId="66DA11F7" w14:textId="20165E3F" w:rsidR="000E3AE5" w:rsidRDefault="00124AC6">
      <w:pPr>
        <w:pStyle w:val="TOC2"/>
        <w:tabs>
          <w:tab w:val="right" w:leader="dot" w:pos="9174"/>
        </w:tabs>
        <w:rPr>
          <w:noProof/>
        </w:rPr>
      </w:pPr>
      <w:hyperlink w:anchor="_Toc311519369" w:history="1">
        <w:r w:rsidR="000E3AE5" w:rsidRPr="000E3AE5">
          <w:rPr>
            <w:rStyle w:val="Hyperlink"/>
            <w:rFonts w:ascii="Candara" w:hAnsi="Candara"/>
            <w:b/>
            <w:noProof/>
          </w:rPr>
          <w:t>PAYMENT MODE</w:t>
        </w:r>
        <w:r w:rsidR="000E3AE5">
          <w:rPr>
            <w:noProof/>
            <w:webHidden/>
          </w:rPr>
          <w:tab/>
        </w:r>
        <w:r w:rsidR="005518C6">
          <w:rPr>
            <w:noProof/>
            <w:webHidden/>
          </w:rPr>
          <w:t>6</w:t>
        </w:r>
      </w:hyperlink>
    </w:p>
    <w:p w14:paraId="168FF57D" w14:textId="16CEF148" w:rsidR="005518C6" w:rsidRPr="005518C6" w:rsidRDefault="00124AC6" w:rsidP="005518C6">
      <w:pPr>
        <w:pStyle w:val="TOC1"/>
        <w:rPr>
          <w:rFonts w:ascii="Calibri" w:hAnsi="Calibri"/>
          <w:sz w:val="22"/>
          <w:szCs w:val="22"/>
        </w:rPr>
      </w:pPr>
      <w:hyperlink w:anchor="_Toc311519368" w:history="1">
        <w:r w:rsidR="005518C6" w:rsidRPr="003E4121">
          <w:rPr>
            <w:rStyle w:val="Hyperlink"/>
          </w:rPr>
          <w:t>HOW TO REGISTER</w:t>
        </w:r>
        <w:r w:rsidR="005518C6">
          <w:rPr>
            <w:webHidden/>
          </w:rPr>
          <w:tab/>
          <w:t>7</w:t>
        </w:r>
      </w:hyperlink>
    </w:p>
    <w:p w14:paraId="56F00CBE" w14:textId="77777777" w:rsidR="000E3AE5" w:rsidRDefault="00124AC6" w:rsidP="00FC3CF8">
      <w:pPr>
        <w:pStyle w:val="TOC1"/>
        <w:rPr>
          <w:rFonts w:ascii="Calibri" w:hAnsi="Calibri"/>
          <w:sz w:val="22"/>
          <w:szCs w:val="22"/>
        </w:rPr>
      </w:pPr>
      <w:hyperlink w:anchor="_Toc311519370" w:history="1">
        <w:r w:rsidR="00EF68A0">
          <w:rPr>
            <w:rStyle w:val="Hyperlink"/>
          </w:rPr>
          <w:t>CONTACT US</w:t>
        </w:r>
      </w:hyperlink>
      <w:r w:rsidR="00407EBB">
        <w:t>……………………………………………………………………………………7</w:t>
      </w:r>
    </w:p>
    <w:p w14:paraId="5225B0F6" w14:textId="0475BBEA" w:rsidR="00EF68A0" w:rsidRDefault="00EF68A0" w:rsidP="00FC3CF8">
      <w:pPr>
        <w:pStyle w:val="TOC1"/>
      </w:pPr>
    </w:p>
    <w:p w14:paraId="0B02A257" w14:textId="77777777" w:rsidR="00EF68A0" w:rsidRDefault="00EF68A0" w:rsidP="00FC3CF8">
      <w:pPr>
        <w:pStyle w:val="TOC1"/>
      </w:pPr>
    </w:p>
    <w:p w14:paraId="7F1A9654" w14:textId="77777777" w:rsidR="00747D7A" w:rsidRDefault="00124AC6" w:rsidP="00FC3CF8">
      <w:pPr>
        <w:pStyle w:val="TOC1"/>
      </w:pPr>
      <w:hyperlink w:anchor="_Toc311519371" w:history="1">
        <w:r w:rsidR="000E3AE5" w:rsidRPr="00FC3CF8">
          <w:rPr>
            <w:rStyle w:val="Hyperlink"/>
            <w:color w:val="auto"/>
          </w:rPr>
          <w:t>C</w:t>
        </w:r>
      </w:hyperlink>
      <w:r w:rsidR="00AB64DF">
        <w:fldChar w:fldCharType="end"/>
      </w:r>
      <w:bookmarkStart w:id="9" w:name="_Toc300334086"/>
      <w:bookmarkStart w:id="10" w:name="_Toc301254407"/>
      <w:bookmarkStart w:id="11" w:name="_Toc311519277"/>
      <w:bookmarkStart w:id="12" w:name="_Toc311519350"/>
    </w:p>
    <w:p w14:paraId="3A061398" w14:textId="77777777" w:rsidR="00EF68A0" w:rsidRPr="00EF68A0" w:rsidRDefault="00EF68A0" w:rsidP="00EF68A0"/>
    <w:p w14:paraId="162A8A75" w14:textId="77777777" w:rsidR="00EF68A0" w:rsidRDefault="00EF68A0" w:rsidP="00EF68A0"/>
    <w:p w14:paraId="790E74FB" w14:textId="77777777" w:rsidR="00EF68A0" w:rsidRDefault="00EF68A0" w:rsidP="00EF68A0"/>
    <w:p w14:paraId="3AAAB027" w14:textId="77777777" w:rsidR="00EF68A0" w:rsidRDefault="00EF68A0" w:rsidP="00EF68A0"/>
    <w:p w14:paraId="4134A275" w14:textId="77777777" w:rsidR="00EF68A0" w:rsidRDefault="00EF68A0" w:rsidP="00EF68A0"/>
    <w:p w14:paraId="1B4937A0" w14:textId="77777777" w:rsidR="00EF68A0" w:rsidRPr="00EF68A0" w:rsidRDefault="00EF68A0" w:rsidP="00EF68A0"/>
    <w:p w14:paraId="62E7B5C9" w14:textId="77777777" w:rsidR="00747D7A" w:rsidRDefault="00747D7A" w:rsidP="000E3AE5"/>
    <w:p w14:paraId="6E35D6DA" w14:textId="77777777" w:rsidR="006244D7" w:rsidRDefault="006244D7" w:rsidP="000E3AE5"/>
    <w:p w14:paraId="22806C8C" w14:textId="77777777" w:rsidR="006244D7" w:rsidRDefault="006244D7" w:rsidP="000E3AE5"/>
    <w:p w14:paraId="33D0FA5F" w14:textId="77777777" w:rsidR="00EF68A0" w:rsidRDefault="00EF68A0" w:rsidP="000E3AE5"/>
    <w:p w14:paraId="7321DB3C" w14:textId="77777777" w:rsidR="00EF68A0" w:rsidRDefault="00EF68A0" w:rsidP="000E3AE5"/>
    <w:p w14:paraId="74E48CFF" w14:textId="77777777" w:rsidR="009344E6" w:rsidRDefault="009344E6" w:rsidP="000E3AE5"/>
    <w:p w14:paraId="7F020ABE" w14:textId="77777777" w:rsidR="00EF68A0" w:rsidRDefault="00EF68A0" w:rsidP="000E3AE5"/>
    <w:p w14:paraId="0C6321D3" w14:textId="77777777" w:rsidR="00DC3D89" w:rsidRDefault="00DC3D89" w:rsidP="000E3AE5"/>
    <w:p w14:paraId="52154670" w14:textId="77777777" w:rsidR="00FC3CF8" w:rsidRDefault="00FC3CF8" w:rsidP="00694EB0">
      <w:pPr>
        <w:pStyle w:val="Heading1"/>
        <w:rPr>
          <w:rFonts w:ascii="Candara" w:hAnsi="Candara"/>
          <w:b/>
          <w:sz w:val="28"/>
        </w:rPr>
      </w:pPr>
    </w:p>
    <w:p w14:paraId="788F4FCC" w14:textId="77777777" w:rsidR="0096024A" w:rsidRDefault="0096024A" w:rsidP="00694EB0">
      <w:pPr>
        <w:pStyle w:val="Heading1"/>
        <w:rPr>
          <w:rFonts w:ascii="Candara" w:hAnsi="Candara"/>
          <w:b/>
          <w:sz w:val="28"/>
        </w:rPr>
      </w:pPr>
    </w:p>
    <w:p w14:paraId="4566709B" w14:textId="77777777" w:rsidR="001B7E97" w:rsidRDefault="001B7E97" w:rsidP="00694EB0">
      <w:pPr>
        <w:pStyle w:val="Heading1"/>
        <w:rPr>
          <w:rFonts w:ascii="Candara" w:hAnsi="Candara"/>
          <w:b/>
          <w:sz w:val="28"/>
        </w:rPr>
      </w:pPr>
    </w:p>
    <w:p w14:paraId="01660A6B" w14:textId="77777777" w:rsidR="001B7E97" w:rsidRDefault="001B7E97" w:rsidP="00694EB0">
      <w:pPr>
        <w:pStyle w:val="Heading1"/>
        <w:rPr>
          <w:rFonts w:ascii="Candara" w:hAnsi="Candara"/>
          <w:b/>
          <w:sz w:val="28"/>
        </w:rPr>
      </w:pPr>
    </w:p>
    <w:p w14:paraId="153C05AA" w14:textId="05FACBB8" w:rsidR="00EA76AA" w:rsidRDefault="00EA76AA" w:rsidP="00694EB0">
      <w:pPr>
        <w:pStyle w:val="Heading1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lastRenderedPageBreak/>
        <w:t>INTRODUCTION</w:t>
      </w:r>
      <w:bookmarkEnd w:id="2"/>
      <w:bookmarkEnd w:id="9"/>
      <w:bookmarkEnd w:id="10"/>
      <w:bookmarkEnd w:id="11"/>
      <w:bookmarkEnd w:id="12"/>
    </w:p>
    <w:p w14:paraId="3AB20F78" w14:textId="472DC3FE" w:rsidR="00EA76AA" w:rsidRPr="003F461C" w:rsidRDefault="00EA76AA" w:rsidP="00EA76AA">
      <w:pPr>
        <w:spacing w:line="276" w:lineRule="auto"/>
        <w:jc w:val="both"/>
        <w:rPr>
          <w:rFonts w:ascii="Candara" w:hAnsi="Candara"/>
          <w:szCs w:val="22"/>
        </w:rPr>
      </w:pPr>
      <w:r w:rsidRPr="003F461C">
        <w:rPr>
          <w:rFonts w:ascii="Candara" w:hAnsi="Candara"/>
          <w:szCs w:val="22"/>
        </w:rPr>
        <w:t>Astute Trainers and Consultants</w:t>
      </w:r>
      <w:r w:rsidRPr="003F461C">
        <w:rPr>
          <w:rFonts w:ascii="Candara" w:hAnsi="Candara"/>
          <w:szCs w:val="22"/>
          <w:vertAlign w:val="superscript"/>
        </w:rPr>
        <w:t>®</w:t>
      </w:r>
      <w:r w:rsidRPr="003F461C">
        <w:rPr>
          <w:rFonts w:ascii="Candara" w:hAnsi="Candara"/>
          <w:szCs w:val="22"/>
        </w:rPr>
        <w:t xml:space="preserve"> (ATC) is a </w:t>
      </w:r>
      <w:r w:rsidR="005518C6">
        <w:rPr>
          <w:rFonts w:ascii="Candara" w:hAnsi="Candara"/>
          <w:szCs w:val="22"/>
        </w:rPr>
        <w:t>Training and</w:t>
      </w:r>
      <w:r w:rsidRPr="003F461C">
        <w:rPr>
          <w:rFonts w:ascii="Candara" w:hAnsi="Candara"/>
          <w:szCs w:val="22"/>
        </w:rPr>
        <w:t xml:space="preserve"> Management Consulting firm based in Lagos Nigeria. Professionalism, Quality Delivery, Integrity and Innovation are at the </w:t>
      </w:r>
      <w:proofErr w:type="spellStart"/>
      <w:r w:rsidRPr="003F461C">
        <w:rPr>
          <w:rFonts w:ascii="Candara" w:hAnsi="Candara"/>
          <w:szCs w:val="22"/>
        </w:rPr>
        <w:t>centre</w:t>
      </w:r>
      <w:proofErr w:type="spellEnd"/>
      <w:r w:rsidRPr="003F461C">
        <w:rPr>
          <w:rFonts w:ascii="Candara" w:hAnsi="Candara"/>
          <w:szCs w:val="22"/>
        </w:rPr>
        <w:t xml:space="preserve"> of who we are. The need to meet varying </w:t>
      </w:r>
      <w:r w:rsidR="005518C6">
        <w:rPr>
          <w:rFonts w:ascii="Candara" w:hAnsi="Candara"/>
          <w:szCs w:val="22"/>
        </w:rPr>
        <w:t>training</w:t>
      </w:r>
      <w:r w:rsidRPr="003F461C">
        <w:rPr>
          <w:rFonts w:ascii="Candara" w:hAnsi="Candara"/>
          <w:szCs w:val="22"/>
        </w:rPr>
        <w:t xml:space="preserve"> needs in Nigeria and Africa is </w:t>
      </w:r>
      <w:r w:rsidR="00343690">
        <w:rPr>
          <w:rFonts w:ascii="Candara" w:hAnsi="Candara"/>
          <w:szCs w:val="22"/>
        </w:rPr>
        <w:t>the driving force of the firm</w:t>
      </w:r>
      <w:r w:rsidRPr="003F461C">
        <w:rPr>
          <w:rFonts w:ascii="Candara" w:hAnsi="Candara"/>
          <w:szCs w:val="22"/>
        </w:rPr>
        <w:t xml:space="preserve">. Most renowned organizations in the world have </w:t>
      </w:r>
      <w:r w:rsidR="005518C6">
        <w:rPr>
          <w:rFonts w:ascii="Candara" w:hAnsi="Candara"/>
          <w:szCs w:val="22"/>
        </w:rPr>
        <w:t>invested in employee capacity building</w:t>
      </w:r>
      <w:r w:rsidRPr="003F461C">
        <w:rPr>
          <w:rFonts w:ascii="Candara" w:hAnsi="Candara"/>
          <w:szCs w:val="22"/>
        </w:rPr>
        <w:t xml:space="preserve"> and today they are seeing the benefits. Many organizations and individuals are really coming to terms wit</w:t>
      </w:r>
      <w:r w:rsidR="005518C6">
        <w:rPr>
          <w:rFonts w:ascii="Candara" w:hAnsi="Candara"/>
          <w:szCs w:val="22"/>
        </w:rPr>
        <w:t>h training and development</w:t>
      </w:r>
      <w:r w:rsidRPr="003F461C">
        <w:rPr>
          <w:rFonts w:ascii="Candara" w:hAnsi="Candara"/>
          <w:szCs w:val="22"/>
        </w:rPr>
        <w:t xml:space="preserve"> and its constituent </w:t>
      </w:r>
      <w:r w:rsidR="005518C6">
        <w:rPr>
          <w:rFonts w:ascii="Candara" w:hAnsi="Candara"/>
          <w:szCs w:val="22"/>
        </w:rPr>
        <w:t>elements</w:t>
      </w:r>
      <w:r w:rsidRPr="003F461C">
        <w:rPr>
          <w:rFonts w:ascii="Candara" w:hAnsi="Candara"/>
          <w:szCs w:val="22"/>
        </w:rPr>
        <w:t xml:space="preserve"> as they significantly improve business processes. We offer services that help organizations and individuals key into these </w:t>
      </w:r>
      <w:r w:rsidR="005518C6">
        <w:rPr>
          <w:rFonts w:ascii="Candara" w:hAnsi="Candara"/>
          <w:szCs w:val="22"/>
        </w:rPr>
        <w:t>benefits of employee development</w:t>
      </w:r>
      <w:r w:rsidRPr="003F461C">
        <w:rPr>
          <w:rFonts w:ascii="Candara" w:hAnsi="Candara"/>
          <w:szCs w:val="22"/>
        </w:rPr>
        <w:t>.</w:t>
      </w:r>
    </w:p>
    <w:p w14:paraId="5C0837B9" w14:textId="77777777" w:rsidR="00EA76AA" w:rsidRPr="0058275A" w:rsidRDefault="00EA76AA" w:rsidP="00694EB0">
      <w:pPr>
        <w:pStyle w:val="Heading2"/>
        <w:rPr>
          <w:rFonts w:ascii="Candara" w:hAnsi="Candara"/>
          <w:i w:val="0"/>
          <w:color w:val="548DD4"/>
          <w:lang w:eastAsia="zh-CN"/>
        </w:rPr>
      </w:pPr>
      <w:bookmarkStart w:id="13" w:name="_Toc290805196"/>
      <w:bookmarkStart w:id="14" w:name="_Toc299345110"/>
      <w:bookmarkStart w:id="15" w:name="_Toc299360323"/>
      <w:bookmarkStart w:id="16" w:name="_Toc300334088"/>
      <w:bookmarkStart w:id="17" w:name="_Toc301254408"/>
      <w:bookmarkStart w:id="18" w:name="_Toc311519278"/>
      <w:bookmarkStart w:id="19" w:name="_Toc311519351"/>
      <w:bookmarkEnd w:id="3"/>
      <w:bookmarkEnd w:id="4"/>
      <w:r w:rsidRPr="0058275A">
        <w:rPr>
          <w:rFonts w:ascii="Candara" w:hAnsi="Candara"/>
          <w:i w:val="0"/>
          <w:color w:val="548DD4"/>
          <w:lang w:eastAsia="zh-CN"/>
        </w:rPr>
        <w:t>Objectives</w:t>
      </w:r>
      <w:bookmarkEnd w:id="13"/>
      <w:bookmarkEnd w:id="14"/>
      <w:bookmarkEnd w:id="15"/>
      <w:bookmarkEnd w:id="16"/>
      <w:r w:rsidR="00AA1B1A" w:rsidRPr="0058275A">
        <w:rPr>
          <w:rFonts w:ascii="Candara" w:hAnsi="Candara"/>
          <w:i w:val="0"/>
          <w:color w:val="548DD4"/>
          <w:lang w:eastAsia="zh-CN"/>
        </w:rPr>
        <w:t xml:space="preserve"> of our Training programs</w:t>
      </w:r>
      <w:bookmarkEnd w:id="17"/>
      <w:bookmarkEnd w:id="18"/>
      <w:bookmarkEnd w:id="19"/>
    </w:p>
    <w:p w14:paraId="424E98D6" w14:textId="77777777" w:rsidR="00AA1B1A" w:rsidRPr="00AA1B1A" w:rsidRDefault="00AA1B1A" w:rsidP="00AA1B1A">
      <w:pPr>
        <w:jc w:val="both"/>
        <w:rPr>
          <w:rFonts w:ascii="Candara" w:hAnsi="Candara"/>
          <w:szCs w:val="22"/>
        </w:rPr>
      </w:pPr>
      <w:r w:rsidRPr="00AA1B1A">
        <w:rPr>
          <w:rFonts w:ascii="Candara" w:hAnsi="Candara"/>
          <w:szCs w:val="22"/>
        </w:rPr>
        <w:t>Our Project Mana</w:t>
      </w:r>
      <w:r w:rsidR="00343690">
        <w:rPr>
          <w:rFonts w:ascii="Candara" w:hAnsi="Candara"/>
          <w:szCs w:val="22"/>
        </w:rPr>
        <w:t>gement training methodology has</w:t>
      </w:r>
      <w:r w:rsidRPr="00AA1B1A">
        <w:rPr>
          <w:rFonts w:ascii="Candara" w:hAnsi="Candara"/>
          <w:szCs w:val="22"/>
        </w:rPr>
        <w:t xml:space="preserve"> two</w:t>
      </w:r>
      <w:r w:rsidR="00067662">
        <w:rPr>
          <w:rFonts w:ascii="Candara" w:hAnsi="Candara"/>
          <w:szCs w:val="22"/>
        </w:rPr>
        <w:t xml:space="preserve"> basic</w:t>
      </w:r>
      <w:r w:rsidRPr="00AA1B1A">
        <w:rPr>
          <w:rFonts w:ascii="Candara" w:hAnsi="Candara"/>
          <w:szCs w:val="22"/>
        </w:rPr>
        <w:t xml:space="preserve"> </w:t>
      </w:r>
      <w:r w:rsidR="00067662">
        <w:rPr>
          <w:rFonts w:ascii="Candara" w:hAnsi="Candara"/>
          <w:szCs w:val="22"/>
        </w:rPr>
        <w:t>objectives</w:t>
      </w:r>
      <w:r w:rsidRPr="00AA1B1A">
        <w:rPr>
          <w:rFonts w:ascii="Candara" w:hAnsi="Candara"/>
          <w:szCs w:val="22"/>
        </w:rPr>
        <w:t>:</w:t>
      </w:r>
    </w:p>
    <w:p w14:paraId="5C4A2168" w14:textId="77777777" w:rsidR="00AA1B1A" w:rsidRPr="00AA1B1A" w:rsidRDefault="00AA1B1A" w:rsidP="00AA1B1A">
      <w:pPr>
        <w:jc w:val="both"/>
        <w:rPr>
          <w:rFonts w:ascii="Candara" w:hAnsi="Candara"/>
          <w:szCs w:val="22"/>
        </w:rPr>
      </w:pPr>
    </w:p>
    <w:p w14:paraId="22F0808E" w14:textId="03670B5B" w:rsidR="00AA1B1A" w:rsidRPr="00AA1B1A" w:rsidRDefault="00AA1B1A" w:rsidP="00AA1B1A">
      <w:pPr>
        <w:pStyle w:val="ListParagraph"/>
        <w:numPr>
          <w:ilvl w:val="0"/>
          <w:numId w:val="17"/>
        </w:numPr>
        <w:jc w:val="both"/>
        <w:rPr>
          <w:rFonts w:ascii="Candara" w:hAnsi="Candara"/>
          <w:szCs w:val="22"/>
        </w:rPr>
      </w:pPr>
      <w:r w:rsidRPr="00AA1B1A">
        <w:rPr>
          <w:rFonts w:ascii="Candara" w:hAnsi="Candara"/>
          <w:szCs w:val="22"/>
        </w:rPr>
        <w:t>To help Individuals and corporate organizations build</w:t>
      </w:r>
      <w:r w:rsidR="00F66D99">
        <w:rPr>
          <w:rFonts w:ascii="Candara" w:hAnsi="Candara"/>
          <w:szCs w:val="22"/>
        </w:rPr>
        <w:t xml:space="preserve"> </w:t>
      </w:r>
      <w:r w:rsidRPr="00AA1B1A">
        <w:rPr>
          <w:rFonts w:ascii="Candara" w:hAnsi="Candara"/>
          <w:szCs w:val="22"/>
        </w:rPr>
        <w:t>capacity and gain industry relevant exposures which contribute significantly to their level of productivity.</w:t>
      </w:r>
    </w:p>
    <w:p w14:paraId="7F807F08" w14:textId="11E0EB88" w:rsidR="00024C03" w:rsidRPr="00024C03" w:rsidRDefault="00AA1B1A" w:rsidP="00024C03">
      <w:pPr>
        <w:pStyle w:val="ListParagraph"/>
        <w:numPr>
          <w:ilvl w:val="0"/>
          <w:numId w:val="17"/>
        </w:numPr>
        <w:jc w:val="both"/>
        <w:rPr>
          <w:rFonts w:ascii="Candara" w:hAnsi="Candara"/>
          <w:szCs w:val="22"/>
        </w:rPr>
      </w:pPr>
      <w:r w:rsidRPr="00AA1B1A">
        <w:rPr>
          <w:rFonts w:ascii="Candara" w:hAnsi="Candara"/>
          <w:szCs w:val="22"/>
        </w:rPr>
        <w:t>To help individuals understand and pass certification exams</w:t>
      </w:r>
      <w:r w:rsidR="004F3CD7">
        <w:rPr>
          <w:rFonts w:ascii="Candara" w:hAnsi="Candara"/>
          <w:szCs w:val="22"/>
        </w:rPr>
        <w:t xml:space="preserve"> relevant to their career</w:t>
      </w:r>
      <w:r w:rsidR="00367558">
        <w:rPr>
          <w:rFonts w:ascii="Candara" w:hAnsi="Candara"/>
          <w:szCs w:val="22"/>
        </w:rPr>
        <w:t>.</w:t>
      </w:r>
      <w:r w:rsidRPr="00AA1B1A">
        <w:rPr>
          <w:rFonts w:ascii="Candara" w:hAnsi="Candara"/>
          <w:szCs w:val="22"/>
        </w:rPr>
        <w:t xml:space="preserve"> </w:t>
      </w:r>
    </w:p>
    <w:p w14:paraId="7F963FA0" w14:textId="495817C9" w:rsidR="00024C03" w:rsidRPr="00AA1B1A" w:rsidRDefault="00024C03" w:rsidP="00024C03">
      <w:pPr>
        <w:pStyle w:val="ListParagraph"/>
        <w:numPr>
          <w:ilvl w:val="0"/>
          <w:numId w:val="17"/>
        </w:numPr>
        <w:spacing w:line="276" w:lineRule="auto"/>
        <w:jc w:val="both"/>
        <w:rPr>
          <w:rFonts w:ascii="Candara" w:hAnsi="Candara"/>
          <w:szCs w:val="22"/>
        </w:rPr>
      </w:pPr>
      <w:r>
        <w:rPr>
          <w:rFonts w:ascii="Candara" w:hAnsi="Candara"/>
          <w:szCs w:val="22"/>
        </w:rPr>
        <w:t xml:space="preserve">To help </w:t>
      </w:r>
      <w:r w:rsidR="00F66D99">
        <w:rPr>
          <w:rFonts w:ascii="Candara" w:hAnsi="Candara"/>
          <w:szCs w:val="22"/>
        </w:rPr>
        <w:t>professionals</w:t>
      </w:r>
      <w:r>
        <w:rPr>
          <w:rFonts w:ascii="Candara" w:hAnsi="Candara"/>
          <w:szCs w:val="22"/>
        </w:rPr>
        <w:t xml:space="preserve"> gain necessarily skills in the use of Management tools</w:t>
      </w:r>
      <w:r w:rsidR="00F66D99">
        <w:rPr>
          <w:rFonts w:ascii="Candara" w:hAnsi="Candara"/>
          <w:szCs w:val="22"/>
        </w:rPr>
        <w:t xml:space="preserve"> that contribute to business/organizational success</w:t>
      </w:r>
      <w:r>
        <w:rPr>
          <w:rFonts w:ascii="Candara" w:hAnsi="Candara"/>
          <w:szCs w:val="22"/>
        </w:rPr>
        <w:t>.</w:t>
      </w:r>
    </w:p>
    <w:p w14:paraId="4213E8B7" w14:textId="77777777" w:rsidR="00024C03" w:rsidRPr="00AA1B1A" w:rsidRDefault="00024C03" w:rsidP="00024C03">
      <w:pPr>
        <w:pStyle w:val="ListParagraph"/>
        <w:jc w:val="both"/>
        <w:rPr>
          <w:rFonts w:ascii="Candara" w:hAnsi="Candara"/>
          <w:szCs w:val="22"/>
        </w:rPr>
      </w:pPr>
    </w:p>
    <w:p w14:paraId="10D39D9C" w14:textId="77777777" w:rsidR="00EA76AA" w:rsidRPr="0058275A" w:rsidRDefault="00EA76AA" w:rsidP="00694EB0">
      <w:pPr>
        <w:pStyle w:val="Heading2"/>
        <w:rPr>
          <w:rFonts w:ascii="Candara" w:hAnsi="Candara"/>
          <w:i w:val="0"/>
          <w:color w:val="548DD4"/>
          <w:lang w:eastAsia="zh-CN"/>
        </w:rPr>
      </w:pPr>
      <w:bookmarkStart w:id="20" w:name="_Toc290805197"/>
      <w:bookmarkStart w:id="21" w:name="_Toc299345111"/>
      <w:bookmarkStart w:id="22" w:name="_Toc299360324"/>
      <w:bookmarkStart w:id="23" w:name="_Toc300334089"/>
      <w:bookmarkStart w:id="24" w:name="_Toc301254409"/>
      <w:bookmarkStart w:id="25" w:name="_Toc311519279"/>
      <w:bookmarkStart w:id="26" w:name="_Toc311519352"/>
      <w:r w:rsidRPr="0058275A">
        <w:rPr>
          <w:rFonts w:ascii="Candara" w:hAnsi="Candara"/>
          <w:i w:val="0"/>
          <w:color w:val="548DD4"/>
          <w:lang w:eastAsia="zh-CN"/>
        </w:rPr>
        <w:t>Mission</w:t>
      </w:r>
      <w:bookmarkEnd w:id="20"/>
      <w:bookmarkEnd w:id="21"/>
      <w:bookmarkEnd w:id="22"/>
      <w:bookmarkEnd w:id="23"/>
      <w:bookmarkEnd w:id="24"/>
      <w:bookmarkEnd w:id="25"/>
      <w:bookmarkEnd w:id="26"/>
    </w:p>
    <w:p w14:paraId="21521715" w14:textId="77777777" w:rsidR="00EA76AA" w:rsidRDefault="00EA76AA" w:rsidP="00EA76AA">
      <w:pPr>
        <w:jc w:val="both"/>
        <w:rPr>
          <w:rFonts w:ascii="Candara" w:hAnsi="Candara"/>
          <w:lang w:eastAsia="zh-CN"/>
        </w:rPr>
      </w:pPr>
      <w:r>
        <w:rPr>
          <w:rFonts w:ascii="Candara" w:hAnsi="Candara"/>
          <w:lang w:eastAsia="zh-CN"/>
        </w:rPr>
        <w:t xml:space="preserve">To </w:t>
      </w:r>
      <w:r w:rsidR="008661D8">
        <w:rPr>
          <w:rFonts w:ascii="Candara" w:hAnsi="Candara"/>
          <w:lang w:eastAsia="zh-CN"/>
        </w:rPr>
        <w:t>help</w:t>
      </w:r>
      <w:r w:rsidRPr="00B53D15">
        <w:rPr>
          <w:rFonts w:ascii="Candara" w:hAnsi="Candara"/>
          <w:lang w:eastAsia="zh-CN"/>
        </w:rPr>
        <w:t xml:space="preserve"> professionals</w:t>
      </w:r>
      <w:r w:rsidR="008661D8">
        <w:rPr>
          <w:rFonts w:ascii="Candara" w:hAnsi="Candara"/>
          <w:lang w:eastAsia="zh-CN"/>
        </w:rPr>
        <w:t xml:space="preserve"> and organizations achieve their goals and aspirations through the provision</w:t>
      </w:r>
      <w:r w:rsidR="00891B94">
        <w:rPr>
          <w:rFonts w:ascii="Candara" w:hAnsi="Candara"/>
          <w:lang w:eastAsia="zh-CN"/>
        </w:rPr>
        <w:t xml:space="preserve"> of</w:t>
      </w:r>
      <w:r w:rsidR="008661D8">
        <w:rPr>
          <w:rFonts w:ascii="Candara" w:hAnsi="Candara"/>
          <w:lang w:eastAsia="zh-CN"/>
        </w:rPr>
        <w:t xml:space="preserve"> world class capacity building programs</w:t>
      </w:r>
      <w:r>
        <w:rPr>
          <w:rFonts w:ascii="Candara" w:hAnsi="Candara"/>
          <w:lang w:eastAsia="zh-CN"/>
        </w:rPr>
        <w:t>.</w:t>
      </w:r>
    </w:p>
    <w:p w14:paraId="064E7F35" w14:textId="468D6587" w:rsidR="004F3CD7" w:rsidRDefault="004F3CD7" w:rsidP="00694EB0">
      <w:pPr>
        <w:pStyle w:val="Heading1"/>
        <w:rPr>
          <w:rFonts w:ascii="Candara" w:hAnsi="Candara"/>
          <w:b/>
          <w:sz w:val="28"/>
        </w:rPr>
      </w:pPr>
      <w:bookmarkStart w:id="27" w:name="_Toc299360326"/>
      <w:bookmarkStart w:id="28" w:name="_Toc300334091"/>
      <w:bookmarkStart w:id="29" w:name="_Toc301254411"/>
      <w:bookmarkStart w:id="30" w:name="_Toc311519282"/>
      <w:bookmarkStart w:id="31" w:name="_Toc311519355"/>
    </w:p>
    <w:p w14:paraId="397CCDFA" w14:textId="03F6B2CF" w:rsidR="005518C6" w:rsidRDefault="005518C6" w:rsidP="005518C6">
      <w:pPr>
        <w:rPr>
          <w:lang w:eastAsia="zh-CN"/>
        </w:rPr>
      </w:pPr>
    </w:p>
    <w:p w14:paraId="2A367183" w14:textId="05AD7EEB" w:rsidR="005518C6" w:rsidRDefault="005518C6" w:rsidP="005518C6">
      <w:pPr>
        <w:rPr>
          <w:lang w:eastAsia="zh-CN"/>
        </w:rPr>
      </w:pPr>
    </w:p>
    <w:p w14:paraId="6BEAA60E" w14:textId="23F15921" w:rsidR="005518C6" w:rsidRDefault="005518C6" w:rsidP="005518C6">
      <w:pPr>
        <w:rPr>
          <w:lang w:eastAsia="zh-CN"/>
        </w:rPr>
      </w:pPr>
    </w:p>
    <w:p w14:paraId="7CF50C25" w14:textId="5FDFDA61" w:rsidR="005518C6" w:rsidRDefault="005518C6" w:rsidP="005518C6">
      <w:pPr>
        <w:rPr>
          <w:lang w:eastAsia="zh-CN"/>
        </w:rPr>
      </w:pPr>
    </w:p>
    <w:p w14:paraId="29C9ADA8" w14:textId="3917C785" w:rsidR="005518C6" w:rsidRDefault="005518C6" w:rsidP="005518C6">
      <w:pPr>
        <w:rPr>
          <w:lang w:eastAsia="zh-CN"/>
        </w:rPr>
      </w:pPr>
    </w:p>
    <w:p w14:paraId="604E09B6" w14:textId="2CD78780" w:rsidR="005518C6" w:rsidRDefault="005518C6" w:rsidP="005518C6">
      <w:pPr>
        <w:rPr>
          <w:lang w:eastAsia="zh-CN"/>
        </w:rPr>
      </w:pPr>
    </w:p>
    <w:p w14:paraId="6376010E" w14:textId="411361D5" w:rsidR="005518C6" w:rsidRDefault="005518C6" w:rsidP="005518C6">
      <w:pPr>
        <w:rPr>
          <w:lang w:eastAsia="zh-CN"/>
        </w:rPr>
      </w:pPr>
    </w:p>
    <w:p w14:paraId="1F9D09DD" w14:textId="669022D3" w:rsidR="005518C6" w:rsidRDefault="005518C6" w:rsidP="005518C6">
      <w:pPr>
        <w:rPr>
          <w:lang w:eastAsia="zh-CN"/>
        </w:rPr>
      </w:pPr>
    </w:p>
    <w:p w14:paraId="4294D3B1" w14:textId="6289FB60" w:rsidR="005518C6" w:rsidRDefault="005518C6" w:rsidP="005518C6">
      <w:pPr>
        <w:rPr>
          <w:lang w:eastAsia="zh-CN"/>
        </w:rPr>
      </w:pPr>
    </w:p>
    <w:p w14:paraId="627D760D" w14:textId="0226CB4F" w:rsidR="005518C6" w:rsidRDefault="005518C6" w:rsidP="005518C6">
      <w:pPr>
        <w:rPr>
          <w:lang w:eastAsia="zh-CN"/>
        </w:rPr>
      </w:pPr>
    </w:p>
    <w:p w14:paraId="25524F79" w14:textId="61BF8A28" w:rsidR="005518C6" w:rsidRDefault="005518C6" w:rsidP="005518C6">
      <w:pPr>
        <w:rPr>
          <w:lang w:eastAsia="zh-CN"/>
        </w:rPr>
      </w:pPr>
    </w:p>
    <w:p w14:paraId="0C241007" w14:textId="5E879ACF" w:rsidR="005518C6" w:rsidRDefault="005518C6" w:rsidP="005518C6">
      <w:pPr>
        <w:rPr>
          <w:lang w:eastAsia="zh-CN"/>
        </w:rPr>
      </w:pPr>
    </w:p>
    <w:p w14:paraId="134ACEDE" w14:textId="37EEE20E" w:rsidR="005518C6" w:rsidRDefault="005518C6" w:rsidP="005518C6">
      <w:pPr>
        <w:rPr>
          <w:lang w:eastAsia="zh-CN"/>
        </w:rPr>
      </w:pPr>
    </w:p>
    <w:p w14:paraId="626310E5" w14:textId="52D46A2C" w:rsidR="005518C6" w:rsidRDefault="005518C6" w:rsidP="005518C6">
      <w:pPr>
        <w:rPr>
          <w:lang w:eastAsia="zh-CN"/>
        </w:rPr>
      </w:pPr>
    </w:p>
    <w:p w14:paraId="39F9ED88" w14:textId="441A5931" w:rsidR="005518C6" w:rsidRDefault="005518C6" w:rsidP="005518C6">
      <w:pPr>
        <w:rPr>
          <w:lang w:eastAsia="zh-CN"/>
        </w:rPr>
      </w:pPr>
    </w:p>
    <w:p w14:paraId="41DC7E06" w14:textId="77777777" w:rsidR="005518C6" w:rsidRDefault="005518C6" w:rsidP="005518C6">
      <w:pPr>
        <w:rPr>
          <w:lang w:eastAsia="zh-CN"/>
        </w:rPr>
      </w:pPr>
    </w:p>
    <w:p w14:paraId="508B9829" w14:textId="6644CEA9" w:rsidR="005518C6" w:rsidRDefault="005518C6" w:rsidP="005518C6">
      <w:pPr>
        <w:rPr>
          <w:lang w:eastAsia="zh-CN"/>
        </w:rPr>
      </w:pPr>
    </w:p>
    <w:p w14:paraId="78B906D4" w14:textId="77777777" w:rsidR="005C41CD" w:rsidRDefault="005C41CD" w:rsidP="005518C6">
      <w:pPr>
        <w:rPr>
          <w:lang w:eastAsia="zh-CN"/>
        </w:rPr>
      </w:pPr>
    </w:p>
    <w:p w14:paraId="78D1CDBD" w14:textId="23CED275" w:rsidR="005518C6" w:rsidRDefault="005518C6" w:rsidP="005518C6">
      <w:pPr>
        <w:rPr>
          <w:lang w:eastAsia="zh-CN"/>
        </w:rPr>
      </w:pPr>
    </w:p>
    <w:p w14:paraId="506CA3A7" w14:textId="7D63DBEE" w:rsidR="005518C6" w:rsidRDefault="005518C6" w:rsidP="005518C6">
      <w:pPr>
        <w:rPr>
          <w:lang w:eastAsia="zh-CN"/>
        </w:rPr>
      </w:pPr>
    </w:p>
    <w:p w14:paraId="7AF92C3F" w14:textId="77777777" w:rsidR="005518C6" w:rsidRDefault="005518C6" w:rsidP="005518C6">
      <w:pPr>
        <w:rPr>
          <w:lang w:eastAsia="zh-CN"/>
        </w:rPr>
      </w:pPr>
    </w:p>
    <w:p w14:paraId="0C24DAA7" w14:textId="77777777" w:rsidR="005518C6" w:rsidRPr="005518C6" w:rsidRDefault="005518C6" w:rsidP="005518C6">
      <w:pPr>
        <w:rPr>
          <w:lang w:eastAsia="zh-CN"/>
        </w:rPr>
      </w:pPr>
    </w:p>
    <w:p w14:paraId="0A4D27EE" w14:textId="3ED9DA02" w:rsidR="00EA76AA" w:rsidRPr="00B53D15" w:rsidRDefault="005518C6" w:rsidP="00694EB0">
      <w:pPr>
        <w:pStyle w:val="Heading1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lastRenderedPageBreak/>
        <w:t>OPERATIONS</w:t>
      </w:r>
      <w:r w:rsidR="004F3CD7">
        <w:rPr>
          <w:rFonts w:ascii="Candara" w:hAnsi="Candara"/>
          <w:b/>
          <w:sz w:val="28"/>
        </w:rPr>
        <w:t xml:space="preserve"> </w:t>
      </w:r>
      <w:r w:rsidR="00EA76AA">
        <w:rPr>
          <w:rFonts w:ascii="Candara" w:hAnsi="Candara"/>
          <w:b/>
          <w:sz w:val="28"/>
        </w:rPr>
        <w:t xml:space="preserve">MANAGEMENT </w:t>
      </w:r>
      <w:r w:rsidR="00EA76AA" w:rsidRPr="00B53D15">
        <w:rPr>
          <w:rFonts w:ascii="Candara" w:hAnsi="Candara"/>
          <w:b/>
          <w:sz w:val="28"/>
        </w:rPr>
        <w:t>TRAINING OVERVIEW</w:t>
      </w:r>
      <w:bookmarkEnd w:id="27"/>
      <w:bookmarkEnd w:id="28"/>
      <w:bookmarkEnd w:id="29"/>
      <w:bookmarkEnd w:id="30"/>
      <w:bookmarkEnd w:id="31"/>
    </w:p>
    <w:p w14:paraId="2A4D90B7" w14:textId="77777777" w:rsidR="004F3CD7" w:rsidRDefault="004F3CD7" w:rsidP="004F3CD7">
      <w:pPr>
        <w:jc w:val="both"/>
        <w:rPr>
          <w:rFonts w:ascii="Candara" w:hAnsi="Candara"/>
          <w:b/>
          <w:bCs/>
        </w:rPr>
      </w:pPr>
      <w:bookmarkStart w:id="32" w:name="_Toc290805204"/>
      <w:bookmarkStart w:id="33" w:name="_Toc299345119"/>
      <w:bookmarkStart w:id="34" w:name="_Toc299360332"/>
      <w:bookmarkStart w:id="35" w:name="_Toc300334097"/>
      <w:bookmarkStart w:id="36" w:name="_Toc301254417"/>
      <w:bookmarkStart w:id="37" w:name="_Toc311519287"/>
      <w:bookmarkStart w:id="38" w:name="_Toc311519360"/>
    </w:p>
    <w:p w14:paraId="5666282A" w14:textId="7D40641C" w:rsidR="004F3CD7" w:rsidRPr="004F3CD7" w:rsidRDefault="004F3CD7" w:rsidP="004F3CD7">
      <w:pPr>
        <w:jc w:val="both"/>
        <w:rPr>
          <w:rFonts w:ascii="Candara" w:hAnsi="Candara"/>
          <w:b/>
          <w:bCs/>
          <w:color w:val="548DD4" w:themeColor="text2" w:themeTint="99"/>
        </w:rPr>
      </w:pPr>
      <w:r w:rsidRPr="004F3CD7">
        <w:rPr>
          <w:rFonts w:ascii="Candara" w:hAnsi="Candara"/>
          <w:b/>
          <w:bCs/>
          <w:color w:val="548DD4" w:themeColor="text2" w:themeTint="99"/>
        </w:rPr>
        <w:t>COURSE DESCRIPTION</w:t>
      </w:r>
    </w:p>
    <w:p w14:paraId="31209F4C" w14:textId="23122071" w:rsidR="00AB1333" w:rsidRDefault="00F66D99" w:rsidP="00AB1333">
      <w:pPr>
        <w:jc w:val="both"/>
        <w:rPr>
          <w:rFonts w:ascii="Candara" w:hAnsi="Candara"/>
        </w:rPr>
      </w:pPr>
      <w:r>
        <w:rPr>
          <w:rFonts w:ascii="Candara" w:hAnsi="Candara"/>
        </w:rPr>
        <w:t>Operations</w:t>
      </w:r>
      <w:r w:rsidR="004F3CD7">
        <w:rPr>
          <w:rFonts w:ascii="Candara" w:hAnsi="Candara"/>
        </w:rPr>
        <w:t xml:space="preserve"> Management is an extremely essential aspect of</w:t>
      </w:r>
      <w:r>
        <w:rPr>
          <w:rFonts w:ascii="Candara" w:hAnsi="Candara"/>
        </w:rPr>
        <w:t xml:space="preserve"> every organization.</w:t>
      </w:r>
      <w:r w:rsidR="004F3CD7">
        <w:rPr>
          <w:rFonts w:ascii="Candara" w:hAnsi="Candara"/>
        </w:rPr>
        <w:t xml:space="preserve"> </w:t>
      </w:r>
      <w:r w:rsidR="00AB1333" w:rsidRPr="00AB1333">
        <w:rPr>
          <w:rFonts w:ascii="Candara" w:hAnsi="Candara"/>
        </w:rPr>
        <w:t xml:space="preserve">One of the key challenges in business (manufacturing and/or service) is how to manage operations effectively and efficiently. Thus, this </w:t>
      </w:r>
      <w:r w:rsidR="00AB1333">
        <w:rPr>
          <w:rFonts w:ascii="Candara" w:hAnsi="Candara"/>
        </w:rPr>
        <w:t>training</w:t>
      </w:r>
      <w:r w:rsidR="00AB1333" w:rsidRPr="00AB1333">
        <w:rPr>
          <w:rFonts w:ascii="Candara" w:hAnsi="Candara"/>
        </w:rPr>
        <w:t xml:space="preserve"> examines</w:t>
      </w:r>
      <w:r w:rsidR="00AB1333">
        <w:rPr>
          <w:rFonts w:ascii="Candara" w:hAnsi="Candara"/>
        </w:rPr>
        <w:t xml:space="preserve"> principles,</w:t>
      </w:r>
      <w:r w:rsidR="00AB1333" w:rsidRPr="00AB1333">
        <w:rPr>
          <w:rFonts w:ascii="Candara" w:hAnsi="Candara"/>
        </w:rPr>
        <w:t xml:space="preserve"> concepts and strategies used in Operations Management. It is designed to </w:t>
      </w:r>
      <w:r w:rsidR="00AB1333">
        <w:rPr>
          <w:rFonts w:ascii="Candara" w:hAnsi="Candara"/>
        </w:rPr>
        <w:t>familiarize</w:t>
      </w:r>
      <w:r w:rsidR="00AB1333" w:rsidRPr="00AB1333">
        <w:rPr>
          <w:rFonts w:ascii="Candara" w:hAnsi="Candara"/>
        </w:rPr>
        <w:t xml:space="preserve"> </w:t>
      </w:r>
      <w:r w:rsidR="00AB1333">
        <w:rPr>
          <w:rFonts w:ascii="Candara" w:hAnsi="Candara"/>
        </w:rPr>
        <w:t>participants</w:t>
      </w:r>
      <w:r w:rsidR="00AB1333" w:rsidRPr="00AB1333">
        <w:rPr>
          <w:rFonts w:ascii="Candara" w:hAnsi="Candara"/>
        </w:rPr>
        <w:t xml:space="preserve"> </w:t>
      </w:r>
      <w:r w:rsidR="00511751">
        <w:rPr>
          <w:rFonts w:ascii="Candara" w:hAnsi="Candara"/>
        </w:rPr>
        <w:t>with</w:t>
      </w:r>
      <w:r w:rsidR="00AB1333" w:rsidRPr="00AB1333">
        <w:rPr>
          <w:rFonts w:ascii="Candara" w:hAnsi="Candara"/>
        </w:rPr>
        <w:t xml:space="preserve"> the strategic importance of various operations decisions</w:t>
      </w:r>
      <w:r w:rsidR="00AB1333">
        <w:rPr>
          <w:rFonts w:ascii="Candara" w:hAnsi="Candara"/>
        </w:rPr>
        <w:t xml:space="preserve"> and the impact they have on business objectives. </w:t>
      </w:r>
      <w:r w:rsidR="00AB1333" w:rsidRPr="00AB1333">
        <w:rPr>
          <w:rFonts w:ascii="Candara" w:hAnsi="Candara"/>
        </w:rPr>
        <w:t>Emphasis is on managerial processes for effective operations in both goods-producing and service-</w:t>
      </w:r>
      <w:r w:rsidR="00AB1333">
        <w:rPr>
          <w:rFonts w:ascii="Candara" w:hAnsi="Candara"/>
        </w:rPr>
        <w:t>provid</w:t>
      </w:r>
      <w:r w:rsidR="00AB1333" w:rsidRPr="00AB1333">
        <w:rPr>
          <w:rFonts w:ascii="Candara" w:hAnsi="Candara"/>
        </w:rPr>
        <w:t>ing organization</w:t>
      </w:r>
      <w:r w:rsidR="00AB1333">
        <w:rPr>
          <w:rFonts w:ascii="Candara" w:hAnsi="Candara"/>
        </w:rPr>
        <w:t>s</w:t>
      </w:r>
      <w:r w:rsidR="00AB1333" w:rsidRPr="00AB1333">
        <w:rPr>
          <w:rFonts w:ascii="Candara" w:hAnsi="Candara"/>
        </w:rPr>
        <w:t xml:space="preserve">. Topics include operations strategy, process design, capacity planning, facilities location and design, forecasting, production scheduling, inventory control, quality assurance, and project management. The topics are integrated </w:t>
      </w:r>
      <w:r w:rsidR="00511751">
        <w:rPr>
          <w:rFonts w:ascii="Candara" w:hAnsi="Candara"/>
        </w:rPr>
        <w:t>and they are designed to suit any business model adopted by the</w:t>
      </w:r>
      <w:r w:rsidR="00AB1333" w:rsidRPr="00AB1333">
        <w:rPr>
          <w:rFonts w:ascii="Candara" w:hAnsi="Candara"/>
        </w:rPr>
        <w:t xml:space="preserve"> organization</w:t>
      </w:r>
      <w:r w:rsidR="00511751">
        <w:rPr>
          <w:rFonts w:ascii="Candara" w:hAnsi="Candara"/>
        </w:rPr>
        <w:t>.</w:t>
      </w:r>
    </w:p>
    <w:p w14:paraId="52426CBF" w14:textId="77777777" w:rsidR="00AB1333" w:rsidRDefault="00AB1333" w:rsidP="00AB1333">
      <w:pPr>
        <w:jc w:val="both"/>
        <w:rPr>
          <w:rFonts w:ascii="Candara" w:hAnsi="Candara"/>
        </w:rPr>
      </w:pPr>
    </w:p>
    <w:p w14:paraId="7336D57B" w14:textId="516E7C3B" w:rsidR="004F3CD7" w:rsidRPr="000F7BE6" w:rsidRDefault="004F3CD7" w:rsidP="00AB1333">
      <w:pPr>
        <w:jc w:val="both"/>
        <w:rPr>
          <w:rFonts w:ascii="Candara" w:hAnsi="Candara"/>
        </w:rPr>
      </w:pPr>
      <w:r w:rsidRPr="000F7BE6">
        <w:rPr>
          <w:rFonts w:ascii="Candara" w:hAnsi="Candara"/>
        </w:rPr>
        <w:t>Enroll now and learn how to ma</w:t>
      </w:r>
      <w:r w:rsidR="00AB1333">
        <w:rPr>
          <w:rFonts w:ascii="Candara" w:hAnsi="Candara"/>
        </w:rPr>
        <w:t xml:space="preserve">nage the operations of the organization </w:t>
      </w:r>
      <w:r w:rsidRPr="000F7BE6">
        <w:rPr>
          <w:rFonts w:ascii="Candara" w:hAnsi="Candara"/>
        </w:rPr>
        <w:t>and ensure</w:t>
      </w:r>
      <w:r w:rsidR="00AB1333">
        <w:rPr>
          <w:rFonts w:ascii="Candara" w:hAnsi="Candara"/>
        </w:rPr>
        <w:t xml:space="preserve"> business</w:t>
      </w:r>
      <w:r w:rsidRPr="000F7BE6">
        <w:rPr>
          <w:rFonts w:ascii="Candara" w:hAnsi="Candara"/>
        </w:rPr>
        <w:t xml:space="preserve"> success.</w:t>
      </w:r>
    </w:p>
    <w:p w14:paraId="28069DE5" w14:textId="77777777" w:rsidR="004F3CD7" w:rsidRDefault="004F3CD7" w:rsidP="004F3CD7">
      <w:pPr>
        <w:jc w:val="both"/>
        <w:rPr>
          <w:rFonts w:ascii="Candara" w:hAnsi="Candara"/>
          <w:b/>
          <w:bCs/>
        </w:rPr>
      </w:pPr>
    </w:p>
    <w:p w14:paraId="19A8C254" w14:textId="25345180" w:rsidR="004F3CD7" w:rsidRPr="004F3CD7" w:rsidRDefault="004F3CD7" w:rsidP="004F3CD7">
      <w:pPr>
        <w:jc w:val="both"/>
        <w:rPr>
          <w:rFonts w:ascii="Candara" w:hAnsi="Candara"/>
          <w:b/>
          <w:bCs/>
          <w:color w:val="548DD4" w:themeColor="text2" w:themeTint="99"/>
        </w:rPr>
      </w:pPr>
      <w:r w:rsidRPr="004F3CD7">
        <w:rPr>
          <w:rFonts w:ascii="Candara" w:hAnsi="Candara"/>
          <w:b/>
          <w:bCs/>
          <w:color w:val="548DD4" w:themeColor="text2" w:themeTint="99"/>
        </w:rPr>
        <w:t xml:space="preserve">COURSE </w:t>
      </w:r>
      <w:r w:rsidR="00AB197D">
        <w:rPr>
          <w:rFonts w:ascii="Candara" w:hAnsi="Candara"/>
          <w:b/>
          <w:bCs/>
          <w:color w:val="548DD4" w:themeColor="text2" w:themeTint="99"/>
        </w:rPr>
        <w:t>OBJECTIVES</w:t>
      </w:r>
    </w:p>
    <w:p w14:paraId="23C88D5F" w14:textId="33B5BC9C" w:rsidR="00702C29" w:rsidRDefault="001F365C" w:rsidP="00702C29">
      <w:pPr>
        <w:jc w:val="both"/>
        <w:rPr>
          <w:rFonts w:ascii="Candara" w:hAnsi="Candara"/>
        </w:rPr>
      </w:pPr>
      <w:r w:rsidRPr="001F365C">
        <w:rPr>
          <w:rFonts w:ascii="Candara" w:hAnsi="Candara"/>
        </w:rPr>
        <w:t xml:space="preserve">This course is designed to develop </w:t>
      </w:r>
      <w:r w:rsidR="00702C29">
        <w:rPr>
          <w:rFonts w:ascii="Candara" w:hAnsi="Candara"/>
        </w:rPr>
        <w:t xml:space="preserve">participants </w:t>
      </w:r>
      <w:r w:rsidRPr="001F365C">
        <w:rPr>
          <w:rFonts w:ascii="Candara" w:hAnsi="Candara"/>
        </w:rPr>
        <w:t>understanding</w:t>
      </w:r>
      <w:r w:rsidR="00702C29">
        <w:rPr>
          <w:rFonts w:ascii="Candara" w:hAnsi="Candara"/>
        </w:rPr>
        <w:t xml:space="preserve"> and application</w:t>
      </w:r>
      <w:r w:rsidRPr="001F365C">
        <w:rPr>
          <w:rFonts w:ascii="Candara" w:hAnsi="Candara"/>
        </w:rPr>
        <w:t xml:space="preserve"> of operations management</w:t>
      </w:r>
      <w:r w:rsidR="00702C29">
        <w:rPr>
          <w:rFonts w:ascii="Candara" w:hAnsi="Candara"/>
        </w:rPr>
        <w:t xml:space="preserve"> skills, tools and techniques to business processes.</w:t>
      </w:r>
      <w:r w:rsidRPr="001F365C">
        <w:rPr>
          <w:rFonts w:ascii="Candara" w:hAnsi="Candara"/>
        </w:rPr>
        <w:t xml:space="preserve"> </w:t>
      </w:r>
      <w:r w:rsidRPr="001F365C">
        <w:rPr>
          <w:rFonts w:ascii="Candara" w:hAnsi="Candara"/>
        </w:rPr>
        <w:br/>
        <w:t>On successful completion of this course,</w:t>
      </w:r>
      <w:r w:rsidR="00702C29">
        <w:rPr>
          <w:rFonts w:ascii="Candara" w:hAnsi="Candara"/>
        </w:rPr>
        <w:t xml:space="preserve"> participants</w:t>
      </w:r>
      <w:r w:rsidRPr="001F365C">
        <w:rPr>
          <w:rFonts w:ascii="Candara" w:hAnsi="Candara"/>
        </w:rPr>
        <w:t xml:space="preserve"> will be able to:</w:t>
      </w:r>
      <w:r w:rsidR="00702C29">
        <w:rPr>
          <w:rFonts w:ascii="Candara" w:hAnsi="Candara"/>
        </w:rPr>
        <w:t xml:space="preserve"> </w:t>
      </w:r>
    </w:p>
    <w:p w14:paraId="5E1184C9" w14:textId="77777777" w:rsidR="00511751" w:rsidRDefault="00511751" w:rsidP="00702C29">
      <w:pPr>
        <w:jc w:val="both"/>
        <w:rPr>
          <w:rFonts w:ascii="Candara" w:hAnsi="Candara"/>
        </w:rPr>
      </w:pPr>
    </w:p>
    <w:p w14:paraId="0B1A458E" w14:textId="77777777" w:rsidR="00702C29" w:rsidRDefault="001F365C" w:rsidP="00702C29">
      <w:pPr>
        <w:pStyle w:val="ListParagraph"/>
        <w:numPr>
          <w:ilvl w:val="0"/>
          <w:numId w:val="28"/>
        </w:numPr>
        <w:jc w:val="both"/>
        <w:rPr>
          <w:rFonts w:ascii="Candara" w:hAnsi="Candara"/>
        </w:rPr>
      </w:pPr>
      <w:r w:rsidRPr="00702C29">
        <w:rPr>
          <w:rFonts w:ascii="Candara" w:hAnsi="Candara"/>
        </w:rPr>
        <w:t>Describe the fundamentals of operations management.</w:t>
      </w:r>
    </w:p>
    <w:p w14:paraId="3EC83C5B" w14:textId="3E33840A" w:rsidR="00702C29" w:rsidRDefault="001F365C" w:rsidP="00702C29">
      <w:pPr>
        <w:pStyle w:val="ListParagraph"/>
        <w:numPr>
          <w:ilvl w:val="0"/>
          <w:numId w:val="28"/>
        </w:numPr>
        <w:jc w:val="both"/>
        <w:rPr>
          <w:rFonts w:ascii="Candara" w:hAnsi="Candara"/>
        </w:rPr>
      </w:pPr>
      <w:r w:rsidRPr="00702C29">
        <w:rPr>
          <w:rFonts w:ascii="Candara" w:hAnsi="Candara"/>
        </w:rPr>
        <w:t>Apply analy</w:t>
      </w:r>
      <w:r w:rsidR="00702C29">
        <w:rPr>
          <w:rFonts w:ascii="Candara" w:hAnsi="Candara"/>
        </w:rPr>
        <w:t>tical</w:t>
      </w:r>
      <w:r w:rsidRPr="00702C29">
        <w:rPr>
          <w:rFonts w:ascii="Candara" w:hAnsi="Candara"/>
        </w:rPr>
        <w:t xml:space="preserve"> techniques to improve understanding of operations.</w:t>
      </w:r>
    </w:p>
    <w:p w14:paraId="66BDD3A7" w14:textId="77777777" w:rsidR="00702C29" w:rsidRDefault="001F365C" w:rsidP="00702C29">
      <w:pPr>
        <w:pStyle w:val="ListParagraph"/>
        <w:numPr>
          <w:ilvl w:val="0"/>
          <w:numId w:val="28"/>
        </w:numPr>
        <w:jc w:val="both"/>
        <w:rPr>
          <w:rFonts w:ascii="Candara" w:hAnsi="Candara"/>
        </w:rPr>
      </w:pPr>
      <w:r w:rsidRPr="00702C29">
        <w:rPr>
          <w:rFonts w:ascii="Candara" w:hAnsi="Candara"/>
        </w:rPr>
        <w:t>Identify and employ appropriate operations and project management tools.</w:t>
      </w:r>
    </w:p>
    <w:p w14:paraId="38A4D3CC" w14:textId="77777777" w:rsidR="00702C29" w:rsidRDefault="001F365C" w:rsidP="00702C29">
      <w:pPr>
        <w:pStyle w:val="ListParagraph"/>
        <w:numPr>
          <w:ilvl w:val="0"/>
          <w:numId w:val="28"/>
        </w:numPr>
        <w:jc w:val="both"/>
        <w:rPr>
          <w:rFonts w:ascii="Candara" w:hAnsi="Candara"/>
        </w:rPr>
      </w:pPr>
      <w:r w:rsidRPr="00702C29">
        <w:rPr>
          <w:rFonts w:ascii="Candara" w:hAnsi="Candara"/>
        </w:rPr>
        <w:t>Understand and develop performance metrics for improvement of operations.</w:t>
      </w:r>
    </w:p>
    <w:p w14:paraId="21775860" w14:textId="1EE34613" w:rsidR="004F3CD7" w:rsidRDefault="00702C29" w:rsidP="00702C29">
      <w:pPr>
        <w:pStyle w:val="ListParagraph"/>
        <w:numPr>
          <w:ilvl w:val="0"/>
          <w:numId w:val="28"/>
        </w:numPr>
        <w:jc w:val="both"/>
        <w:rPr>
          <w:rFonts w:ascii="Candara" w:hAnsi="Candara"/>
        </w:rPr>
      </w:pPr>
      <w:r>
        <w:rPr>
          <w:rFonts w:ascii="Candara" w:hAnsi="Candara"/>
        </w:rPr>
        <w:t xml:space="preserve">Be able to </w:t>
      </w:r>
      <w:r w:rsidR="001F365C" w:rsidRPr="00702C29">
        <w:rPr>
          <w:rFonts w:ascii="Candara" w:hAnsi="Candara"/>
        </w:rPr>
        <w:t>effectively communicate the results of analysis of operations</w:t>
      </w:r>
      <w:r>
        <w:rPr>
          <w:rFonts w:ascii="Candara" w:hAnsi="Candara"/>
        </w:rPr>
        <w:t xml:space="preserve"> to support management or business decisions.</w:t>
      </w:r>
    </w:p>
    <w:p w14:paraId="6C5AC227" w14:textId="77777777" w:rsidR="00702C29" w:rsidRPr="00702C29" w:rsidRDefault="00702C29" w:rsidP="00702C29">
      <w:pPr>
        <w:pStyle w:val="ListParagraph"/>
        <w:jc w:val="both"/>
        <w:rPr>
          <w:rFonts w:ascii="Candara" w:hAnsi="Candara"/>
        </w:rPr>
      </w:pPr>
    </w:p>
    <w:p w14:paraId="7A860CA0" w14:textId="77777777" w:rsidR="004F3CD7" w:rsidRPr="004F3CD7" w:rsidRDefault="004F3CD7" w:rsidP="004F3CD7">
      <w:pPr>
        <w:jc w:val="both"/>
        <w:rPr>
          <w:rFonts w:ascii="Candara" w:hAnsi="Candara"/>
          <w:b/>
          <w:bCs/>
          <w:color w:val="548DD4" w:themeColor="text2" w:themeTint="99"/>
        </w:rPr>
      </w:pPr>
      <w:r w:rsidRPr="004F3CD7">
        <w:rPr>
          <w:rFonts w:ascii="Candara" w:hAnsi="Candara"/>
          <w:b/>
          <w:bCs/>
          <w:color w:val="548DD4" w:themeColor="text2" w:themeTint="99"/>
        </w:rPr>
        <w:t>COURSE OUTLINE</w:t>
      </w:r>
    </w:p>
    <w:p w14:paraId="44B4A472" w14:textId="77777777" w:rsidR="004F3CD7" w:rsidRDefault="004F3CD7" w:rsidP="004F3CD7">
      <w:pPr>
        <w:jc w:val="both"/>
        <w:rPr>
          <w:rFonts w:ascii="Candara" w:hAnsi="Candara"/>
          <w:b/>
          <w:bCs/>
          <w:color w:val="548DD4" w:themeColor="text2" w:themeTint="99"/>
        </w:rPr>
      </w:pPr>
    </w:p>
    <w:p w14:paraId="3C01BE78" w14:textId="77777777" w:rsidR="00AB1333" w:rsidRPr="00AB1333" w:rsidRDefault="00AB1333" w:rsidP="00AB1333">
      <w:pPr>
        <w:rPr>
          <w:rFonts w:ascii="Candara" w:hAnsi="Candara"/>
          <w:b/>
          <w:bCs/>
          <w:color w:val="548DD4" w:themeColor="text2" w:themeTint="99"/>
        </w:rPr>
      </w:pPr>
      <w:r w:rsidRPr="00AB1333">
        <w:rPr>
          <w:rFonts w:ascii="Candara" w:hAnsi="Candara"/>
          <w:b/>
          <w:bCs/>
          <w:color w:val="548DD4" w:themeColor="text2" w:themeTint="99"/>
        </w:rPr>
        <w:t xml:space="preserve">MODULE 1 </w:t>
      </w:r>
    </w:p>
    <w:p w14:paraId="77B2B89F" w14:textId="7EDBD2F2" w:rsidR="00AB1333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t>Introduction to Operations Management</w:t>
      </w:r>
    </w:p>
    <w:p w14:paraId="29F4CBB3" w14:textId="138F3360" w:rsidR="00AB1333" w:rsidRPr="00D427B8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G</w:t>
      </w:r>
      <w:r>
        <w:rPr>
          <w:rFonts w:ascii="Candara" w:hAnsi="Candara"/>
        </w:rPr>
        <w:t>oods</w:t>
      </w:r>
      <w:r w:rsidRPr="00D427B8">
        <w:rPr>
          <w:rFonts w:ascii="Candara" w:hAnsi="Candara"/>
        </w:rPr>
        <w:t>, S</w:t>
      </w:r>
      <w:r>
        <w:rPr>
          <w:rFonts w:ascii="Candara" w:hAnsi="Candara"/>
        </w:rPr>
        <w:t>ervices</w:t>
      </w:r>
      <w:r w:rsidRPr="00D427B8">
        <w:rPr>
          <w:rFonts w:ascii="Candara" w:hAnsi="Candara"/>
        </w:rPr>
        <w:t>, &amp; O</w:t>
      </w:r>
      <w:r>
        <w:rPr>
          <w:rFonts w:ascii="Candara" w:hAnsi="Candara"/>
        </w:rPr>
        <w:t>perations</w:t>
      </w:r>
      <w:r w:rsidRPr="00D427B8">
        <w:rPr>
          <w:rFonts w:ascii="Candara" w:hAnsi="Candara"/>
        </w:rPr>
        <w:t xml:space="preserve"> M</w:t>
      </w:r>
      <w:r>
        <w:rPr>
          <w:rFonts w:ascii="Candara" w:hAnsi="Candara"/>
        </w:rPr>
        <w:t>anagement</w:t>
      </w:r>
    </w:p>
    <w:p w14:paraId="2F375E28" w14:textId="0AA2734B" w:rsidR="00AB1333" w:rsidRPr="00D427B8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V</w:t>
      </w:r>
      <w:r>
        <w:rPr>
          <w:rFonts w:ascii="Candara" w:hAnsi="Candara"/>
        </w:rPr>
        <w:t>alue Chains</w:t>
      </w:r>
      <w:r w:rsidR="00511751">
        <w:rPr>
          <w:rFonts w:ascii="Candara" w:hAnsi="Candara"/>
        </w:rPr>
        <w:t xml:space="preserve"> in Operations Management</w:t>
      </w:r>
      <w:r w:rsidRPr="00D427B8">
        <w:rPr>
          <w:rFonts w:ascii="Candara" w:hAnsi="Candara"/>
        </w:rPr>
        <w:t xml:space="preserve"> </w:t>
      </w:r>
    </w:p>
    <w:p w14:paraId="7A23ECFC" w14:textId="77777777" w:rsidR="00AB1333" w:rsidRPr="00D427B8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F</w:t>
      </w:r>
      <w:r>
        <w:rPr>
          <w:rFonts w:ascii="Candara" w:hAnsi="Candara"/>
        </w:rPr>
        <w:t>orecasting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and</w:t>
      </w:r>
      <w:r w:rsidRPr="00D427B8">
        <w:rPr>
          <w:rFonts w:ascii="Candara" w:hAnsi="Candara"/>
        </w:rPr>
        <w:t xml:space="preserve"> D</w:t>
      </w:r>
      <w:r>
        <w:rPr>
          <w:rFonts w:ascii="Candara" w:hAnsi="Candara"/>
        </w:rPr>
        <w:t>emand</w:t>
      </w:r>
      <w:r w:rsidRPr="00D427B8">
        <w:rPr>
          <w:rFonts w:ascii="Candara" w:hAnsi="Candara"/>
        </w:rPr>
        <w:t xml:space="preserve"> P</w:t>
      </w:r>
      <w:r>
        <w:rPr>
          <w:rFonts w:ascii="Candara" w:hAnsi="Candara"/>
        </w:rPr>
        <w:t>lanning</w:t>
      </w:r>
      <w:r w:rsidRPr="00D427B8">
        <w:rPr>
          <w:rFonts w:ascii="Candara" w:hAnsi="Candara"/>
        </w:rPr>
        <w:t xml:space="preserve"> </w:t>
      </w:r>
    </w:p>
    <w:p w14:paraId="4F477230" w14:textId="77777777" w:rsidR="00AB1333" w:rsidRPr="00D427B8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M</w:t>
      </w:r>
      <w:r>
        <w:rPr>
          <w:rFonts w:ascii="Candara" w:hAnsi="Candara"/>
        </w:rPr>
        <w:t>easuring</w:t>
      </w:r>
      <w:r w:rsidRPr="00D427B8">
        <w:rPr>
          <w:rFonts w:ascii="Candara" w:hAnsi="Candara"/>
        </w:rPr>
        <w:t xml:space="preserve"> P</w:t>
      </w:r>
      <w:r>
        <w:rPr>
          <w:rFonts w:ascii="Candara" w:hAnsi="Candara"/>
        </w:rPr>
        <w:t>erformance in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operations</w:t>
      </w:r>
      <w:r w:rsidRPr="00D427B8">
        <w:rPr>
          <w:rFonts w:ascii="Candara" w:hAnsi="Candara"/>
        </w:rPr>
        <w:t xml:space="preserve"> </w:t>
      </w:r>
    </w:p>
    <w:p w14:paraId="02F471FC" w14:textId="05FBE8D8" w:rsidR="00AB1333" w:rsidRDefault="00AB1333" w:rsidP="00AB1333">
      <w:pPr>
        <w:pStyle w:val="ListParagraph"/>
        <w:numPr>
          <w:ilvl w:val="0"/>
          <w:numId w:val="29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O</w:t>
      </w:r>
      <w:r>
        <w:rPr>
          <w:rFonts w:ascii="Candara" w:hAnsi="Candara"/>
        </w:rPr>
        <w:t>perations Strategy</w:t>
      </w:r>
    </w:p>
    <w:p w14:paraId="3D34789A" w14:textId="77777777" w:rsidR="00511751" w:rsidRPr="00511751" w:rsidRDefault="00511751" w:rsidP="00511751">
      <w:pPr>
        <w:pStyle w:val="ListParagraph"/>
        <w:numPr>
          <w:ilvl w:val="0"/>
          <w:numId w:val="29"/>
        </w:numPr>
        <w:rPr>
          <w:rFonts w:ascii="Candara" w:hAnsi="Candara"/>
        </w:rPr>
      </w:pPr>
      <w:r w:rsidRPr="00511751">
        <w:rPr>
          <w:rFonts w:ascii="Candara" w:hAnsi="Candara"/>
        </w:rPr>
        <w:t>Aligning Techniques in Operations Management to Organization’s peculiarity</w:t>
      </w:r>
    </w:p>
    <w:p w14:paraId="2C204EDB" w14:textId="205E141D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54366B35" w14:textId="46BBC5D1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2CA0BC8B" w14:textId="2D6DDD44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6ACE3917" w14:textId="04711AD3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021EC0AF" w14:textId="70D2BD9B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3B8779F7" w14:textId="77777777" w:rsidR="00511751" w:rsidRDefault="00511751" w:rsidP="00511751">
      <w:pPr>
        <w:pStyle w:val="ListParagraph"/>
        <w:spacing w:after="160" w:line="259" w:lineRule="auto"/>
        <w:rPr>
          <w:rFonts w:ascii="Candara" w:hAnsi="Candara"/>
        </w:rPr>
      </w:pPr>
    </w:p>
    <w:p w14:paraId="76C57C27" w14:textId="77777777" w:rsidR="00AB1333" w:rsidRPr="00511751" w:rsidRDefault="00AB1333" w:rsidP="00AB1333">
      <w:pPr>
        <w:rPr>
          <w:rFonts w:ascii="Candara" w:hAnsi="Candara"/>
          <w:b/>
          <w:bCs/>
          <w:color w:val="548DD4" w:themeColor="text2" w:themeTint="99"/>
        </w:rPr>
      </w:pPr>
      <w:r w:rsidRPr="00511751">
        <w:rPr>
          <w:rFonts w:ascii="Candara" w:hAnsi="Candara"/>
          <w:b/>
          <w:bCs/>
          <w:color w:val="548DD4" w:themeColor="text2" w:themeTint="99"/>
        </w:rPr>
        <w:lastRenderedPageBreak/>
        <w:t>MODULE 2</w:t>
      </w:r>
    </w:p>
    <w:p w14:paraId="1138D970" w14:textId="77777777" w:rsidR="00AB1333" w:rsidRPr="00D427B8" w:rsidRDefault="00AB1333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T</w:t>
      </w:r>
      <w:r>
        <w:rPr>
          <w:rFonts w:ascii="Candara" w:hAnsi="Candara"/>
        </w:rPr>
        <w:t>echnology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and</w:t>
      </w:r>
      <w:r w:rsidRPr="00D427B8">
        <w:rPr>
          <w:rFonts w:ascii="Candara" w:hAnsi="Candara"/>
        </w:rPr>
        <w:t xml:space="preserve"> O</w:t>
      </w:r>
      <w:r>
        <w:rPr>
          <w:rFonts w:ascii="Candara" w:hAnsi="Candara"/>
        </w:rPr>
        <w:t>perations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Management</w:t>
      </w:r>
      <w:r w:rsidRPr="00D427B8">
        <w:rPr>
          <w:rFonts w:ascii="Candara" w:hAnsi="Candara"/>
        </w:rPr>
        <w:t xml:space="preserve"> </w:t>
      </w:r>
    </w:p>
    <w:p w14:paraId="4CFA4C11" w14:textId="77777777" w:rsidR="00AB1333" w:rsidRPr="00D427B8" w:rsidRDefault="00AB1333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G</w:t>
      </w:r>
      <w:r>
        <w:rPr>
          <w:rFonts w:ascii="Candara" w:hAnsi="Candara"/>
        </w:rPr>
        <w:t>oods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and</w:t>
      </w:r>
      <w:r w:rsidRPr="00D427B8">
        <w:rPr>
          <w:rFonts w:ascii="Candara" w:hAnsi="Candara"/>
        </w:rPr>
        <w:t xml:space="preserve"> S</w:t>
      </w:r>
      <w:r>
        <w:rPr>
          <w:rFonts w:ascii="Candara" w:hAnsi="Candara"/>
        </w:rPr>
        <w:t>ervice</w:t>
      </w:r>
      <w:r w:rsidRPr="00D427B8">
        <w:rPr>
          <w:rFonts w:ascii="Candara" w:hAnsi="Candara"/>
        </w:rPr>
        <w:t xml:space="preserve"> D</w:t>
      </w:r>
      <w:r>
        <w:rPr>
          <w:rFonts w:ascii="Candara" w:hAnsi="Candara"/>
        </w:rPr>
        <w:t>esign</w:t>
      </w:r>
      <w:r w:rsidRPr="00D427B8">
        <w:rPr>
          <w:rFonts w:ascii="Candara" w:hAnsi="Candara"/>
        </w:rPr>
        <w:t xml:space="preserve"> </w:t>
      </w:r>
    </w:p>
    <w:p w14:paraId="394512B9" w14:textId="77777777" w:rsidR="00AB1333" w:rsidRPr="00D427B8" w:rsidRDefault="00AB1333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P</w:t>
      </w:r>
      <w:r>
        <w:rPr>
          <w:rFonts w:ascii="Candara" w:hAnsi="Candara"/>
        </w:rPr>
        <w:t>rocess</w:t>
      </w:r>
      <w:r w:rsidRPr="00D427B8">
        <w:rPr>
          <w:rFonts w:ascii="Candara" w:hAnsi="Candara"/>
        </w:rPr>
        <w:t xml:space="preserve"> S</w:t>
      </w:r>
      <w:r>
        <w:rPr>
          <w:rFonts w:ascii="Candara" w:hAnsi="Candara"/>
        </w:rPr>
        <w:t>election</w:t>
      </w:r>
      <w:r w:rsidRPr="00D427B8">
        <w:rPr>
          <w:rFonts w:ascii="Candara" w:hAnsi="Candara"/>
        </w:rPr>
        <w:t>, D</w:t>
      </w:r>
      <w:r>
        <w:rPr>
          <w:rFonts w:ascii="Candara" w:hAnsi="Candara"/>
        </w:rPr>
        <w:t>esign</w:t>
      </w:r>
      <w:r w:rsidRPr="00D427B8">
        <w:rPr>
          <w:rFonts w:ascii="Candara" w:hAnsi="Candara"/>
        </w:rPr>
        <w:t xml:space="preserve">, </w:t>
      </w:r>
      <w:r>
        <w:rPr>
          <w:rFonts w:ascii="Candara" w:hAnsi="Candara"/>
        </w:rPr>
        <w:t>and Analysis</w:t>
      </w:r>
      <w:r w:rsidRPr="00D427B8">
        <w:rPr>
          <w:rFonts w:ascii="Candara" w:hAnsi="Candara"/>
        </w:rPr>
        <w:t xml:space="preserve"> </w:t>
      </w:r>
    </w:p>
    <w:p w14:paraId="29EC2849" w14:textId="51E21BDE" w:rsidR="00AB1333" w:rsidRPr="00D427B8" w:rsidRDefault="00AB1333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F</w:t>
      </w:r>
      <w:r>
        <w:rPr>
          <w:rFonts w:ascii="Candara" w:hAnsi="Candara"/>
        </w:rPr>
        <w:t>acility and</w:t>
      </w:r>
      <w:r w:rsidRPr="00D427B8">
        <w:rPr>
          <w:rFonts w:ascii="Candara" w:hAnsi="Candara"/>
        </w:rPr>
        <w:t xml:space="preserve"> W</w:t>
      </w:r>
      <w:r>
        <w:rPr>
          <w:rFonts w:ascii="Candara" w:hAnsi="Candara"/>
        </w:rPr>
        <w:t>ork Design</w:t>
      </w:r>
      <w:r w:rsidRPr="00D427B8">
        <w:rPr>
          <w:rFonts w:ascii="Candara" w:hAnsi="Candara"/>
        </w:rPr>
        <w:t xml:space="preserve"> </w:t>
      </w:r>
      <w:r w:rsidR="00511751">
        <w:rPr>
          <w:rFonts w:ascii="Candara" w:hAnsi="Candara"/>
        </w:rPr>
        <w:t>for the organization</w:t>
      </w:r>
    </w:p>
    <w:p w14:paraId="63D253A1" w14:textId="575EBA4B" w:rsidR="00AB1333" w:rsidRDefault="00AB1333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C</w:t>
      </w:r>
      <w:r>
        <w:rPr>
          <w:rFonts w:ascii="Candara" w:hAnsi="Candara"/>
        </w:rPr>
        <w:t>apacity Management</w:t>
      </w:r>
      <w:r w:rsidRPr="00D427B8">
        <w:rPr>
          <w:rFonts w:ascii="Candara" w:hAnsi="Candara"/>
        </w:rPr>
        <w:t xml:space="preserve"> </w:t>
      </w:r>
    </w:p>
    <w:p w14:paraId="67A57745" w14:textId="2BDF76F9" w:rsidR="00AB1333" w:rsidRPr="00511751" w:rsidRDefault="00511751" w:rsidP="00AB1333">
      <w:pPr>
        <w:pStyle w:val="ListParagraph"/>
        <w:numPr>
          <w:ilvl w:val="0"/>
          <w:numId w:val="30"/>
        </w:num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t>Operations Management and Customer Satisfaction</w:t>
      </w:r>
    </w:p>
    <w:p w14:paraId="16DF42E6" w14:textId="12A88FE8" w:rsidR="00AB1333" w:rsidRPr="00511751" w:rsidRDefault="00AB1333" w:rsidP="00AB1333">
      <w:pPr>
        <w:rPr>
          <w:rFonts w:ascii="Candara" w:hAnsi="Candara"/>
          <w:b/>
          <w:bCs/>
          <w:color w:val="548DD4" w:themeColor="text2" w:themeTint="99"/>
        </w:rPr>
      </w:pPr>
      <w:r w:rsidRPr="00511751">
        <w:rPr>
          <w:rFonts w:ascii="Candara" w:hAnsi="Candara"/>
          <w:b/>
          <w:bCs/>
          <w:color w:val="548DD4" w:themeColor="text2" w:themeTint="99"/>
        </w:rPr>
        <w:t>MODULE 3</w:t>
      </w:r>
    </w:p>
    <w:p w14:paraId="0E162B41" w14:textId="77777777" w:rsidR="00AB1333" w:rsidRPr="00D427B8" w:rsidRDefault="00AB1333" w:rsidP="00AB1333">
      <w:pPr>
        <w:pStyle w:val="ListParagraph"/>
        <w:numPr>
          <w:ilvl w:val="0"/>
          <w:numId w:val="31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S</w:t>
      </w:r>
      <w:r>
        <w:rPr>
          <w:rFonts w:ascii="Candara" w:hAnsi="Candara"/>
        </w:rPr>
        <w:t>upply Chain Design</w:t>
      </w:r>
      <w:r w:rsidRPr="00D427B8">
        <w:rPr>
          <w:rFonts w:ascii="Candara" w:hAnsi="Candara"/>
        </w:rPr>
        <w:t xml:space="preserve"> </w:t>
      </w:r>
    </w:p>
    <w:p w14:paraId="03860AD9" w14:textId="77777777" w:rsidR="00AB1333" w:rsidRPr="00D427B8" w:rsidRDefault="00AB1333" w:rsidP="00AB1333">
      <w:pPr>
        <w:pStyle w:val="ListParagraph"/>
        <w:numPr>
          <w:ilvl w:val="0"/>
          <w:numId w:val="31"/>
        </w:numPr>
        <w:spacing w:after="160" w:line="259" w:lineRule="auto"/>
        <w:rPr>
          <w:rFonts w:ascii="Candara" w:hAnsi="Candara"/>
        </w:rPr>
      </w:pPr>
      <w:r>
        <w:rPr>
          <w:rFonts w:ascii="Candara" w:hAnsi="Candara"/>
        </w:rPr>
        <w:t>Managing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Inventories</w:t>
      </w:r>
      <w:r w:rsidRPr="00D427B8">
        <w:rPr>
          <w:rFonts w:ascii="Candara" w:hAnsi="Candara"/>
        </w:rPr>
        <w:t xml:space="preserve"> </w:t>
      </w:r>
    </w:p>
    <w:p w14:paraId="485ADD14" w14:textId="77777777" w:rsidR="00AB1333" w:rsidRPr="00D427B8" w:rsidRDefault="00AB1333" w:rsidP="00AB1333">
      <w:pPr>
        <w:pStyle w:val="ListParagraph"/>
        <w:numPr>
          <w:ilvl w:val="0"/>
          <w:numId w:val="31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Q</w:t>
      </w:r>
      <w:r>
        <w:rPr>
          <w:rFonts w:ascii="Candara" w:hAnsi="Candara"/>
        </w:rPr>
        <w:t>uality Management</w:t>
      </w:r>
      <w:r w:rsidRPr="00D427B8">
        <w:rPr>
          <w:rFonts w:ascii="Candara" w:hAnsi="Candara"/>
        </w:rPr>
        <w:t xml:space="preserve"> </w:t>
      </w:r>
    </w:p>
    <w:p w14:paraId="60E03596" w14:textId="77777777" w:rsidR="00AB1333" w:rsidRPr="00D427B8" w:rsidRDefault="00AB1333" w:rsidP="00AB1333">
      <w:pPr>
        <w:pStyle w:val="ListParagraph"/>
        <w:numPr>
          <w:ilvl w:val="0"/>
          <w:numId w:val="31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Q</w:t>
      </w:r>
      <w:r>
        <w:rPr>
          <w:rFonts w:ascii="Candara" w:hAnsi="Candara"/>
        </w:rPr>
        <w:t>uality</w:t>
      </w:r>
      <w:r w:rsidRPr="00D427B8">
        <w:rPr>
          <w:rFonts w:ascii="Candara" w:hAnsi="Candara"/>
        </w:rPr>
        <w:t xml:space="preserve"> C</w:t>
      </w:r>
      <w:r>
        <w:rPr>
          <w:rFonts w:ascii="Candara" w:hAnsi="Candara"/>
        </w:rPr>
        <w:t>ontrol</w:t>
      </w:r>
      <w:r w:rsidRPr="00D427B8">
        <w:rPr>
          <w:rFonts w:ascii="Candara" w:hAnsi="Candara"/>
        </w:rPr>
        <w:t xml:space="preserve"> </w:t>
      </w:r>
      <w:r>
        <w:rPr>
          <w:rFonts w:ascii="Candara" w:hAnsi="Candara"/>
        </w:rPr>
        <w:t>and Supply Chain</w:t>
      </w:r>
      <w:r w:rsidRPr="00D427B8">
        <w:rPr>
          <w:rFonts w:ascii="Candara" w:hAnsi="Candara"/>
        </w:rPr>
        <w:t xml:space="preserve"> </w:t>
      </w:r>
    </w:p>
    <w:p w14:paraId="147495DC" w14:textId="77777777" w:rsidR="00AB1333" w:rsidRPr="00511751" w:rsidRDefault="00AB1333" w:rsidP="00AB1333">
      <w:pPr>
        <w:rPr>
          <w:rFonts w:ascii="Candara" w:hAnsi="Candara"/>
          <w:b/>
          <w:bCs/>
          <w:color w:val="548DD4" w:themeColor="text2" w:themeTint="99"/>
        </w:rPr>
      </w:pPr>
      <w:r w:rsidRPr="00511751">
        <w:rPr>
          <w:rFonts w:ascii="Candara" w:hAnsi="Candara"/>
          <w:b/>
          <w:bCs/>
          <w:color w:val="548DD4" w:themeColor="text2" w:themeTint="99"/>
        </w:rPr>
        <w:t>MODULE 4</w:t>
      </w:r>
    </w:p>
    <w:p w14:paraId="57A5CEA5" w14:textId="77777777" w:rsidR="00AB1333" w:rsidRPr="00D427B8" w:rsidRDefault="00AB1333" w:rsidP="00AB1333">
      <w:pPr>
        <w:pStyle w:val="ListParagraph"/>
        <w:numPr>
          <w:ilvl w:val="0"/>
          <w:numId w:val="32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R</w:t>
      </w:r>
      <w:r>
        <w:rPr>
          <w:rFonts w:ascii="Candara" w:hAnsi="Candara"/>
        </w:rPr>
        <w:t>esource Management</w:t>
      </w:r>
    </w:p>
    <w:p w14:paraId="0EF572DA" w14:textId="3AA2491E" w:rsidR="00AB1333" w:rsidRPr="00D427B8" w:rsidRDefault="00AB1333" w:rsidP="00AB1333">
      <w:pPr>
        <w:pStyle w:val="ListParagraph"/>
        <w:numPr>
          <w:ilvl w:val="0"/>
          <w:numId w:val="32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L</w:t>
      </w:r>
      <w:r>
        <w:rPr>
          <w:rFonts w:ascii="Candara" w:hAnsi="Candara"/>
        </w:rPr>
        <w:t>ean</w:t>
      </w:r>
      <w:r w:rsidRPr="00D427B8">
        <w:rPr>
          <w:rFonts w:ascii="Candara" w:hAnsi="Candara"/>
        </w:rPr>
        <w:t xml:space="preserve"> O</w:t>
      </w:r>
      <w:r>
        <w:rPr>
          <w:rFonts w:ascii="Candara" w:hAnsi="Candara"/>
        </w:rPr>
        <w:t>perating</w:t>
      </w:r>
      <w:r w:rsidR="00511751">
        <w:rPr>
          <w:rFonts w:ascii="Candara" w:hAnsi="Candara"/>
        </w:rPr>
        <w:t xml:space="preserve"> methods</w:t>
      </w:r>
      <w:r w:rsidRPr="00D427B8">
        <w:rPr>
          <w:rFonts w:ascii="Candara" w:hAnsi="Candara"/>
        </w:rPr>
        <w:t xml:space="preserve"> </w:t>
      </w:r>
    </w:p>
    <w:p w14:paraId="7943BFAD" w14:textId="77777777" w:rsidR="00AB1333" w:rsidRPr="00D427B8" w:rsidRDefault="00AB1333" w:rsidP="00AB1333">
      <w:pPr>
        <w:pStyle w:val="ListParagraph"/>
        <w:numPr>
          <w:ilvl w:val="0"/>
          <w:numId w:val="32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O</w:t>
      </w:r>
      <w:r>
        <w:rPr>
          <w:rFonts w:ascii="Candara" w:hAnsi="Candara"/>
        </w:rPr>
        <w:t>perations</w:t>
      </w:r>
      <w:r w:rsidRPr="00D427B8">
        <w:rPr>
          <w:rFonts w:ascii="Candara" w:hAnsi="Candara"/>
        </w:rPr>
        <w:t xml:space="preserve"> S</w:t>
      </w:r>
      <w:r>
        <w:rPr>
          <w:rFonts w:ascii="Candara" w:hAnsi="Candara"/>
        </w:rPr>
        <w:t>cheduling and</w:t>
      </w:r>
      <w:r w:rsidRPr="00D427B8">
        <w:rPr>
          <w:rFonts w:ascii="Candara" w:hAnsi="Candara"/>
        </w:rPr>
        <w:t xml:space="preserve"> S</w:t>
      </w:r>
      <w:r>
        <w:rPr>
          <w:rFonts w:ascii="Candara" w:hAnsi="Candara"/>
        </w:rPr>
        <w:t>equencing</w:t>
      </w:r>
      <w:r w:rsidRPr="00D427B8">
        <w:rPr>
          <w:rFonts w:ascii="Candara" w:hAnsi="Candara"/>
        </w:rPr>
        <w:t xml:space="preserve"> </w:t>
      </w:r>
    </w:p>
    <w:p w14:paraId="10120F9E" w14:textId="487E9338" w:rsidR="00AB1333" w:rsidRPr="00511751" w:rsidRDefault="00AB1333" w:rsidP="00AB1333">
      <w:pPr>
        <w:pStyle w:val="ListParagraph"/>
        <w:numPr>
          <w:ilvl w:val="0"/>
          <w:numId w:val="32"/>
        </w:numPr>
        <w:spacing w:after="160" w:line="259" w:lineRule="auto"/>
        <w:rPr>
          <w:rFonts w:ascii="Candara" w:hAnsi="Candara"/>
        </w:rPr>
      </w:pPr>
      <w:r w:rsidRPr="00D427B8">
        <w:rPr>
          <w:rFonts w:ascii="Candara" w:hAnsi="Candara"/>
        </w:rPr>
        <w:t>P</w:t>
      </w:r>
      <w:r>
        <w:rPr>
          <w:rFonts w:ascii="Candara" w:hAnsi="Candara"/>
        </w:rPr>
        <w:t>roject Management</w:t>
      </w:r>
    </w:p>
    <w:p w14:paraId="2066EBD2" w14:textId="77777777" w:rsidR="004F3CD7" w:rsidRDefault="004F3CD7" w:rsidP="004F3CD7">
      <w:pPr>
        <w:jc w:val="both"/>
        <w:rPr>
          <w:rFonts w:ascii="Candara" w:hAnsi="Candara"/>
          <w:b/>
          <w:bCs/>
        </w:rPr>
      </w:pPr>
    </w:p>
    <w:p w14:paraId="1FD7B95A" w14:textId="63D93F86" w:rsidR="004F3CD7" w:rsidRPr="004F3CD7" w:rsidRDefault="004F3CD7" w:rsidP="004F3CD7">
      <w:pPr>
        <w:jc w:val="both"/>
        <w:rPr>
          <w:rFonts w:ascii="Candara" w:hAnsi="Candara"/>
          <w:b/>
          <w:bCs/>
          <w:color w:val="548DD4" w:themeColor="text2" w:themeTint="99"/>
        </w:rPr>
      </w:pPr>
      <w:r w:rsidRPr="004F3CD7">
        <w:rPr>
          <w:rFonts w:ascii="Candara" w:hAnsi="Candara"/>
          <w:b/>
          <w:bCs/>
          <w:color w:val="548DD4" w:themeColor="text2" w:themeTint="99"/>
        </w:rPr>
        <w:t>FOR WHOM</w:t>
      </w:r>
    </w:p>
    <w:p w14:paraId="31EE7C53" w14:textId="190D124D" w:rsidR="004F3CD7" w:rsidRPr="00B46FC3" w:rsidRDefault="00F66D99" w:rsidP="004F3CD7">
      <w:pPr>
        <w:jc w:val="both"/>
        <w:rPr>
          <w:rFonts w:ascii="Candara" w:hAnsi="Candara"/>
        </w:rPr>
      </w:pPr>
      <w:r>
        <w:rPr>
          <w:rFonts w:ascii="Candara" w:hAnsi="Candara"/>
        </w:rPr>
        <w:t>HODs</w:t>
      </w:r>
      <w:r w:rsidR="004F3CD7" w:rsidRPr="00B46FC3">
        <w:rPr>
          <w:rFonts w:ascii="Candara" w:hAnsi="Candara"/>
        </w:rPr>
        <w:t xml:space="preserve">, </w:t>
      </w:r>
      <w:r>
        <w:rPr>
          <w:rFonts w:ascii="Candara" w:hAnsi="Candara"/>
        </w:rPr>
        <w:t>Business Managers, Operations</w:t>
      </w:r>
      <w:r w:rsidR="004F3CD7" w:rsidRPr="00B46FC3">
        <w:rPr>
          <w:rFonts w:ascii="Candara" w:hAnsi="Candara"/>
        </w:rPr>
        <w:t xml:space="preserve"> Managers, Pro</w:t>
      </w:r>
      <w:r>
        <w:rPr>
          <w:rFonts w:ascii="Candara" w:hAnsi="Candara"/>
        </w:rPr>
        <w:t xml:space="preserve">duction </w:t>
      </w:r>
      <w:r w:rsidR="004F3CD7" w:rsidRPr="00B46FC3">
        <w:rPr>
          <w:rFonts w:ascii="Candara" w:hAnsi="Candara"/>
        </w:rPr>
        <w:t>Managers,</w:t>
      </w:r>
      <w:r w:rsidR="00F358BF">
        <w:rPr>
          <w:rFonts w:ascii="Candara" w:hAnsi="Candara"/>
        </w:rPr>
        <w:t xml:space="preserve"> Inventory/Warehouse Managers, </w:t>
      </w:r>
      <w:r>
        <w:rPr>
          <w:rFonts w:ascii="Candara" w:hAnsi="Candara"/>
        </w:rPr>
        <w:t xml:space="preserve">Sales Team, </w:t>
      </w:r>
      <w:r w:rsidR="004F3CD7" w:rsidRPr="00B46FC3">
        <w:rPr>
          <w:rFonts w:ascii="Candara" w:hAnsi="Candara"/>
        </w:rPr>
        <w:t>Project</w:t>
      </w:r>
      <w:r>
        <w:rPr>
          <w:rFonts w:ascii="Candara" w:hAnsi="Candara"/>
        </w:rPr>
        <w:t xml:space="preserve"> Managers</w:t>
      </w:r>
      <w:r w:rsidR="004F3CD7" w:rsidRPr="00B46FC3">
        <w:rPr>
          <w:rFonts w:ascii="Candara" w:hAnsi="Candara"/>
        </w:rPr>
        <w:t>.</w:t>
      </w:r>
    </w:p>
    <w:p w14:paraId="34A826B1" w14:textId="77777777" w:rsidR="00EA76AA" w:rsidRPr="007341B7" w:rsidRDefault="00EA76AA" w:rsidP="007A0E37">
      <w:pPr>
        <w:pStyle w:val="Heading2"/>
        <w:rPr>
          <w:rFonts w:ascii="Candara" w:hAnsi="Candara"/>
          <w:i w:val="0"/>
          <w:color w:val="548DD4"/>
          <w:sz w:val="24"/>
          <w:szCs w:val="24"/>
        </w:rPr>
      </w:pPr>
      <w:r w:rsidRPr="007341B7">
        <w:rPr>
          <w:rFonts w:ascii="Candara" w:hAnsi="Candara"/>
          <w:i w:val="0"/>
          <w:color w:val="548DD4"/>
          <w:sz w:val="24"/>
          <w:szCs w:val="24"/>
        </w:rPr>
        <w:t>Training Pack</w:t>
      </w:r>
      <w:bookmarkEnd w:id="32"/>
      <w:bookmarkEnd w:id="33"/>
      <w:bookmarkEnd w:id="34"/>
      <w:bookmarkEnd w:id="35"/>
      <w:bookmarkEnd w:id="36"/>
      <w:bookmarkEnd w:id="37"/>
      <w:bookmarkEnd w:id="38"/>
    </w:p>
    <w:p w14:paraId="599DA8EE" w14:textId="6CD79B71" w:rsidR="009B6628" w:rsidRPr="004F3CD7" w:rsidRDefault="001B7E97" w:rsidP="004F3CD7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9B6628">
        <w:rPr>
          <w:rFonts w:ascii="Candara" w:hAnsi="Candara"/>
        </w:rPr>
        <w:t>Training materials (Manuals, slides)</w:t>
      </w:r>
    </w:p>
    <w:p w14:paraId="68A0787F" w14:textId="2673259B" w:rsidR="009B6628" w:rsidRDefault="001B7E97" w:rsidP="001B7E97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9B6628">
        <w:rPr>
          <w:rFonts w:ascii="Candara" w:hAnsi="Candara"/>
        </w:rPr>
        <w:t>Certificate of Completion</w:t>
      </w:r>
    </w:p>
    <w:p w14:paraId="2A7676EA" w14:textId="2B5922D0" w:rsidR="004F3CD7" w:rsidRDefault="004F3CD7" w:rsidP="001B7E97">
      <w:pPr>
        <w:pStyle w:val="ListParagraph"/>
        <w:numPr>
          <w:ilvl w:val="0"/>
          <w:numId w:val="21"/>
        </w:numPr>
        <w:rPr>
          <w:rFonts w:ascii="Candara" w:hAnsi="Candara"/>
        </w:rPr>
      </w:pPr>
      <w:r>
        <w:rPr>
          <w:rFonts w:ascii="Candara" w:hAnsi="Candara"/>
        </w:rPr>
        <w:t>Tea break/Lunch</w:t>
      </w:r>
    </w:p>
    <w:p w14:paraId="4B661E0A" w14:textId="77777777" w:rsidR="009B6628" w:rsidRDefault="001B7E97" w:rsidP="001B7E97">
      <w:pPr>
        <w:pStyle w:val="ListParagraph"/>
        <w:numPr>
          <w:ilvl w:val="0"/>
          <w:numId w:val="21"/>
        </w:numPr>
        <w:rPr>
          <w:rFonts w:ascii="Candara" w:hAnsi="Candara"/>
        </w:rPr>
      </w:pPr>
      <w:r w:rsidRPr="009B6628">
        <w:rPr>
          <w:rFonts w:ascii="Candara" w:hAnsi="Candara"/>
        </w:rPr>
        <w:t>Post training support</w:t>
      </w:r>
    </w:p>
    <w:p w14:paraId="7C2741AF" w14:textId="084315CF" w:rsidR="001B7E97" w:rsidRPr="009B6628" w:rsidRDefault="00EE11D6" w:rsidP="001B7E97">
      <w:pPr>
        <w:pStyle w:val="ListParagraph"/>
        <w:numPr>
          <w:ilvl w:val="0"/>
          <w:numId w:val="21"/>
        </w:numPr>
        <w:rPr>
          <w:rFonts w:ascii="Candara" w:hAnsi="Candara"/>
        </w:rPr>
      </w:pPr>
      <w:r>
        <w:rPr>
          <w:rFonts w:ascii="Candara" w:hAnsi="Candara"/>
        </w:rPr>
        <w:t>Profile</w:t>
      </w:r>
      <w:r w:rsidR="001B7E97" w:rsidRPr="009B6628">
        <w:rPr>
          <w:rFonts w:ascii="Candara" w:hAnsi="Candara"/>
        </w:rPr>
        <w:t xml:space="preserve"> Review (</w:t>
      </w:r>
      <w:r>
        <w:rPr>
          <w:rFonts w:ascii="Candara" w:hAnsi="Candara"/>
        </w:rPr>
        <w:t xml:space="preserve">Resume and </w:t>
      </w:r>
      <w:proofErr w:type="spellStart"/>
      <w:r>
        <w:rPr>
          <w:rFonts w:ascii="Candara" w:hAnsi="Candara"/>
        </w:rPr>
        <w:t>Linke</w:t>
      </w:r>
      <w:r w:rsidR="003F1147">
        <w:rPr>
          <w:rFonts w:ascii="Candara" w:hAnsi="Candara"/>
        </w:rPr>
        <w:t>d</w:t>
      </w:r>
      <w:r>
        <w:rPr>
          <w:rFonts w:ascii="Candara" w:hAnsi="Candara"/>
        </w:rPr>
        <w:t>IN</w:t>
      </w:r>
      <w:proofErr w:type="spellEnd"/>
      <w:r w:rsidR="001B7E97" w:rsidRPr="009B6628">
        <w:rPr>
          <w:rFonts w:ascii="Candara" w:hAnsi="Candara"/>
        </w:rPr>
        <w:t>)</w:t>
      </w:r>
    </w:p>
    <w:p w14:paraId="38F65676" w14:textId="43EC17D9" w:rsidR="00E8732C" w:rsidRPr="001B7E97" w:rsidRDefault="00E8732C" w:rsidP="001B7E97">
      <w:pPr>
        <w:rPr>
          <w:rFonts w:ascii="Candara" w:hAnsi="Candara"/>
        </w:rPr>
      </w:pPr>
    </w:p>
    <w:p w14:paraId="5D5FB82B" w14:textId="62BF01BB" w:rsidR="009E6C6B" w:rsidRPr="00951B19" w:rsidRDefault="009E6C6B" w:rsidP="00951B19">
      <w:pPr>
        <w:rPr>
          <w:rFonts w:ascii="Candara" w:hAnsi="Candara"/>
          <w:b/>
          <w:sz w:val="28"/>
        </w:rPr>
      </w:pPr>
      <w:bookmarkStart w:id="39" w:name="_Toc290805211"/>
      <w:bookmarkStart w:id="40" w:name="_Toc299345126"/>
      <w:bookmarkStart w:id="41" w:name="_Toc299360334"/>
      <w:bookmarkStart w:id="42" w:name="_Toc300334099"/>
      <w:bookmarkStart w:id="43" w:name="_Toc301254419"/>
    </w:p>
    <w:p w14:paraId="07B525E3" w14:textId="77777777" w:rsidR="008C02DA" w:rsidRDefault="008C02DA" w:rsidP="007B157C">
      <w:pPr>
        <w:rPr>
          <w:rFonts w:ascii="Candara" w:hAnsi="Candara"/>
          <w:b/>
          <w:sz w:val="28"/>
        </w:rPr>
      </w:pPr>
      <w:bookmarkStart w:id="44" w:name="_Toc299360333"/>
      <w:bookmarkStart w:id="45" w:name="_Toc300334098"/>
      <w:bookmarkStart w:id="46" w:name="_Toc301254418"/>
      <w:bookmarkStart w:id="47" w:name="_Toc311519288"/>
      <w:bookmarkStart w:id="48" w:name="_Toc311519361"/>
      <w:bookmarkStart w:id="49" w:name="_Toc311519289"/>
      <w:bookmarkStart w:id="50" w:name="_Toc311519362"/>
    </w:p>
    <w:bookmarkEnd w:id="44"/>
    <w:bookmarkEnd w:id="45"/>
    <w:bookmarkEnd w:id="46"/>
    <w:bookmarkEnd w:id="47"/>
    <w:bookmarkEnd w:id="48"/>
    <w:p w14:paraId="4B7B22B9" w14:textId="77777777" w:rsidR="00C7642C" w:rsidRDefault="00C7642C" w:rsidP="007A0E37">
      <w:pPr>
        <w:pStyle w:val="Heading1"/>
        <w:rPr>
          <w:rFonts w:ascii="Candara" w:hAnsi="Candara"/>
          <w:b/>
          <w:sz w:val="28"/>
        </w:rPr>
      </w:pPr>
    </w:p>
    <w:p w14:paraId="77073984" w14:textId="77777777" w:rsidR="007341B7" w:rsidRDefault="007341B7" w:rsidP="007A0E37">
      <w:pPr>
        <w:pStyle w:val="Heading1"/>
        <w:rPr>
          <w:rFonts w:ascii="Candara" w:hAnsi="Candara"/>
          <w:b/>
          <w:sz w:val="28"/>
        </w:rPr>
      </w:pPr>
    </w:p>
    <w:p w14:paraId="6B3666AD" w14:textId="77777777" w:rsidR="007341B7" w:rsidRDefault="007341B7" w:rsidP="007A0E37">
      <w:pPr>
        <w:pStyle w:val="Heading1"/>
        <w:rPr>
          <w:rFonts w:ascii="Candara" w:hAnsi="Candara"/>
          <w:b/>
          <w:sz w:val="28"/>
        </w:rPr>
      </w:pPr>
    </w:p>
    <w:p w14:paraId="08FF577E" w14:textId="77777777" w:rsidR="0037111C" w:rsidRDefault="0037111C" w:rsidP="0037111C">
      <w:pPr>
        <w:rPr>
          <w:lang w:eastAsia="zh-CN"/>
        </w:rPr>
      </w:pPr>
    </w:p>
    <w:p w14:paraId="46CC1F2A" w14:textId="77777777" w:rsidR="0037111C" w:rsidRDefault="0037111C" w:rsidP="0037111C">
      <w:pPr>
        <w:rPr>
          <w:lang w:eastAsia="zh-CN"/>
        </w:rPr>
      </w:pPr>
    </w:p>
    <w:p w14:paraId="1FD47669" w14:textId="36E3FC29" w:rsidR="0037111C" w:rsidRDefault="0037111C" w:rsidP="0037111C">
      <w:pPr>
        <w:rPr>
          <w:lang w:eastAsia="zh-CN"/>
        </w:rPr>
      </w:pPr>
    </w:p>
    <w:p w14:paraId="634D723B" w14:textId="2D242A42" w:rsidR="00511751" w:rsidRDefault="00511751" w:rsidP="0037111C">
      <w:pPr>
        <w:rPr>
          <w:lang w:eastAsia="zh-CN"/>
        </w:rPr>
      </w:pPr>
    </w:p>
    <w:p w14:paraId="5F76043C" w14:textId="4D8D5EF8" w:rsidR="00511751" w:rsidRDefault="00511751" w:rsidP="0037111C">
      <w:pPr>
        <w:rPr>
          <w:lang w:eastAsia="zh-CN"/>
        </w:rPr>
      </w:pPr>
    </w:p>
    <w:p w14:paraId="43811C85" w14:textId="4B2FFEA5" w:rsidR="00511751" w:rsidRDefault="00511751" w:rsidP="0037111C">
      <w:pPr>
        <w:rPr>
          <w:lang w:eastAsia="zh-CN"/>
        </w:rPr>
      </w:pPr>
    </w:p>
    <w:p w14:paraId="0B48E21A" w14:textId="0616B0FA" w:rsidR="00511751" w:rsidRDefault="00511751" w:rsidP="0037111C">
      <w:pPr>
        <w:rPr>
          <w:lang w:eastAsia="zh-CN"/>
        </w:rPr>
      </w:pPr>
    </w:p>
    <w:p w14:paraId="2F901CC5" w14:textId="77777777" w:rsidR="00511751" w:rsidRDefault="00511751" w:rsidP="0037111C">
      <w:pPr>
        <w:rPr>
          <w:lang w:eastAsia="zh-CN"/>
        </w:rPr>
      </w:pPr>
    </w:p>
    <w:p w14:paraId="5531A2D1" w14:textId="77777777" w:rsidR="0037111C" w:rsidRPr="0037111C" w:rsidRDefault="0037111C" w:rsidP="0037111C">
      <w:pPr>
        <w:rPr>
          <w:lang w:eastAsia="zh-CN"/>
        </w:rPr>
      </w:pPr>
    </w:p>
    <w:p w14:paraId="4DEFE1F5" w14:textId="77777777" w:rsidR="00EA76AA" w:rsidRPr="00A237D8" w:rsidRDefault="00EA76AA" w:rsidP="007A0E37">
      <w:pPr>
        <w:pStyle w:val="Heading1"/>
        <w:rPr>
          <w:rFonts w:ascii="Candara" w:hAnsi="Candara"/>
          <w:b/>
          <w:sz w:val="28"/>
        </w:rPr>
      </w:pPr>
      <w:r w:rsidRPr="00A237D8">
        <w:rPr>
          <w:rFonts w:ascii="Candara" w:hAnsi="Candara"/>
          <w:b/>
          <w:sz w:val="28"/>
        </w:rPr>
        <w:lastRenderedPageBreak/>
        <w:t>COURSE INFORMATION</w:t>
      </w:r>
      <w:bookmarkEnd w:id="39"/>
      <w:bookmarkEnd w:id="40"/>
      <w:bookmarkEnd w:id="41"/>
      <w:bookmarkEnd w:id="42"/>
      <w:bookmarkEnd w:id="43"/>
      <w:bookmarkEnd w:id="49"/>
      <w:bookmarkEnd w:id="50"/>
    </w:p>
    <w:p w14:paraId="06BC4A2D" w14:textId="77777777" w:rsidR="00EA76AA" w:rsidRPr="00B53D15" w:rsidRDefault="00EA76AA" w:rsidP="00EA76AA">
      <w:pPr>
        <w:jc w:val="both"/>
        <w:rPr>
          <w:rFonts w:ascii="Candara" w:hAnsi="Candara"/>
          <w:b/>
          <w:sz w:val="22"/>
          <w:szCs w:val="22"/>
        </w:rPr>
      </w:pPr>
    </w:p>
    <w:tbl>
      <w:tblPr>
        <w:tblStyle w:val="LightGrid-Accent2"/>
        <w:tblW w:w="5619" w:type="dxa"/>
        <w:tblInd w:w="-72" w:type="dxa"/>
        <w:tblLook w:val="04A0" w:firstRow="1" w:lastRow="0" w:firstColumn="1" w:lastColumn="0" w:noHBand="0" w:noVBand="1"/>
      </w:tblPr>
      <w:tblGrid>
        <w:gridCol w:w="1749"/>
        <w:gridCol w:w="3870"/>
      </w:tblGrid>
      <w:tr w:rsidR="004F3CD7" w14:paraId="0598966E" w14:textId="03058B94" w:rsidTr="004F3C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  <w:shd w:val="clear" w:color="auto" w:fill="943634" w:themeFill="accent2" w:themeFillShade="BF"/>
          </w:tcPr>
          <w:p w14:paraId="00764F7B" w14:textId="77777777" w:rsidR="004F3CD7" w:rsidRPr="00E52B39" w:rsidRDefault="004F3CD7" w:rsidP="00EA76AA">
            <w:pPr>
              <w:jc w:val="both"/>
              <w:rPr>
                <w:rFonts w:ascii="Candara" w:hAnsi="Candara"/>
                <w:color w:val="FFFFFF" w:themeColor="background1"/>
                <w:szCs w:val="22"/>
              </w:rPr>
            </w:pPr>
            <w:r w:rsidRPr="00E52B39">
              <w:rPr>
                <w:rFonts w:ascii="Candara" w:hAnsi="Candara"/>
                <w:color w:val="FFFFFF" w:themeColor="background1"/>
                <w:szCs w:val="22"/>
              </w:rPr>
              <w:t>INFORMATION</w:t>
            </w:r>
          </w:p>
        </w:tc>
        <w:tc>
          <w:tcPr>
            <w:tcW w:w="3870" w:type="dxa"/>
            <w:shd w:val="clear" w:color="auto" w:fill="943634" w:themeFill="accent2" w:themeFillShade="BF"/>
          </w:tcPr>
          <w:p w14:paraId="3C1826E3" w14:textId="77777777" w:rsidR="004F3CD7" w:rsidRPr="00E52B39" w:rsidRDefault="004F3CD7" w:rsidP="00EA76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color w:val="FFFFFF" w:themeColor="background1"/>
                <w:szCs w:val="22"/>
              </w:rPr>
            </w:pPr>
            <w:r>
              <w:rPr>
                <w:rFonts w:ascii="Candara" w:hAnsi="Candara"/>
                <w:color w:val="FFFFFF" w:themeColor="background1"/>
                <w:szCs w:val="22"/>
              </w:rPr>
              <w:t>WEEKDAY</w:t>
            </w:r>
          </w:p>
        </w:tc>
      </w:tr>
      <w:tr w:rsidR="004F3CD7" w14:paraId="1096B4A2" w14:textId="4DA2D8E8" w:rsidTr="00AB1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49CFA3C5" w14:textId="470F44B4" w:rsidR="004F3CD7" w:rsidRPr="00DB66EA" w:rsidRDefault="004F3CD7" w:rsidP="00EA76AA">
            <w:pPr>
              <w:jc w:val="both"/>
              <w:rPr>
                <w:rFonts w:ascii="Candara" w:hAnsi="Candara"/>
                <w:szCs w:val="22"/>
              </w:rPr>
            </w:pPr>
            <w:r w:rsidRPr="00DB66EA">
              <w:rPr>
                <w:rFonts w:ascii="Candara" w:hAnsi="Candara"/>
                <w:szCs w:val="22"/>
              </w:rPr>
              <w:t>Duration</w:t>
            </w:r>
            <w:r w:rsidR="00AB197D">
              <w:rPr>
                <w:rFonts w:ascii="Candara" w:hAnsi="Candara"/>
                <w:szCs w:val="22"/>
              </w:rPr>
              <w:t>:</w:t>
            </w:r>
          </w:p>
        </w:tc>
        <w:tc>
          <w:tcPr>
            <w:tcW w:w="3870" w:type="dxa"/>
          </w:tcPr>
          <w:p w14:paraId="22040DEB" w14:textId="525C7A7F" w:rsidR="004F3CD7" w:rsidRDefault="004F3CD7" w:rsidP="00E56AE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4 days</w:t>
            </w:r>
          </w:p>
        </w:tc>
      </w:tr>
      <w:tr w:rsidR="004F3CD7" w14:paraId="5398E003" w14:textId="65A61C14" w:rsidTr="00AB19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009C708A" w14:textId="4927430A" w:rsidR="00AB197D" w:rsidRPr="00AB197D" w:rsidRDefault="004F3CD7" w:rsidP="00EA76AA">
            <w:pPr>
              <w:jc w:val="both"/>
              <w:rPr>
                <w:rFonts w:ascii="Candara" w:hAnsi="Candara"/>
                <w:b w:val="0"/>
                <w:bCs w:val="0"/>
                <w:szCs w:val="22"/>
              </w:rPr>
            </w:pPr>
            <w:r>
              <w:rPr>
                <w:rFonts w:ascii="Candara" w:hAnsi="Candara"/>
                <w:szCs w:val="22"/>
              </w:rPr>
              <w:t>Dates</w:t>
            </w:r>
            <w:r w:rsidR="00AB197D">
              <w:rPr>
                <w:rFonts w:ascii="Candara" w:hAnsi="Candara"/>
                <w:szCs w:val="22"/>
              </w:rPr>
              <w:t>:</w:t>
            </w:r>
          </w:p>
        </w:tc>
        <w:tc>
          <w:tcPr>
            <w:tcW w:w="3870" w:type="dxa"/>
          </w:tcPr>
          <w:p w14:paraId="0BB63852" w14:textId="540DD197" w:rsidR="004F3CD7" w:rsidRDefault="00F66D99" w:rsidP="00124B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September 27, 28, 29 &amp; 30</w:t>
            </w:r>
            <w:r w:rsidR="004F3CD7">
              <w:rPr>
                <w:rFonts w:ascii="Candara" w:hAnsi="Candara"/>
                <w:szCs w:val="22"/>
              </w:rPr>
              <w:t xml:space="preserve"> </w:t>
            </w:r>
          </w:p>
          <w:p w14:paraId="73C12442" w14:textId="0FCDB177" w:rsidR="004F3CD7" w:rsidRDefault="004F3CD7" w:rsidP="00124B27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Cs w:val="22"/>
              </w:rPr>
            </w:pPr>
          </w:p>
        </w:tc>
      </w:tr>
      <w:tr w:rsidR="004F3CD7" w14:paraId="1643F74A" w14:textId="25C3AD90" w:rsidTr="004F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2AD6C834" w14:textId="6C981969" w:rsidR="004F3CD7" w:rsidRPr="00DB66EA" w:rsidRDefault="004F3CD7" w:rsidP="00EA76AA">
            <w:pPr>
              <w:jc w:val="both"/>
              <w:rPr>
                <w:rFonts w:ascii="Candara" w:hAnsi="Candara"/>
                <w:szCs w:val="22"/>
              </w:rPr>
            </w:pPr>
            <w:r w:rsidRPr="00DB66EA">
              <w:rPr>
                <w:rFonts w:ascii="Candara" w:hAnsi="Candara"/>
                <w:szCs w:val="22"/>
              </w:rPr>
              <w:t>Time</w:t>
            </w:r>
          </w:p>
        </w:tc>
        <w:tc>
          <w:tcPr>
            <w:tcW w:w="3870" w:type="dxa"/>
          </w:tcPr>
          <w:p w14:paraId="4A9D7951" w14:textId="5C3697EF" w:rsidR="004F3CD7" w:rsidRDefault="004F3CD7" w:rsidP="00FA168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10am – 4pm (Mon</w:t>
            </w:r>
            <w:r w:rsidR="00AB197D">
              <w:rPr>
                <w:rFonts w:ascii="Candara" w:hAnsi="Candara"/>
                <w:szCs w:val="22"/>
              </w:rPr>
              <w:t>day</w:t>
            </w:r>
            <w:r>
              <w:rPr>
                <w:rFonts w:ascii="Candara" w:hAnsi="Candara"/>
                <w:szCs w:val="22"/>
              </w:rPr>
              <w:t xml:space="preserve"> – </w:t>
            </w:r>
            <w:r w:rsidR="00EE11D6">
              <w:rPr>
                <w:rFonts w:ascii="Candara" w:hAnsi="Candara"/>
                <w:szCs w:val="22"/>
              </w:rPr>
              <w:t>Thur</w:t>
            </w:r>
            <w:r w:rsidR="00AB197D">
              <w:rPr>
                <w:rFonts w:ascii="Candara" w:hAnsi="Candara"/>
                <w:szCs w:val="22"/>
              </w:rPr>
              <w:t>sday</w:t>
            </w:r>
            <w:r>
              <w:rPr>
                <w:rFonts w:ascii="Candara" w:hAnsi="Candara"/>
                <w:szCs w:val="22"/>
              </w:rPr>
              <w:t>)</w:t>
            </w:r>
          </w:p>
        </w:tc>
      </w:tr>
      <w:tr w:rsidR="004F3CD7" w:rsidRPr="005550D2" w14:paraId="2ADED203" w14:textId="3DE0B2EB" w:rsidTr="004F3C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487283B6" w14:textId="1E9A8677" w:rsidR="004F3CD7" w:rsidRDefault="004F3CD7" w:rsidP="00EA76AA">
            <w:pPr>
              <w:jc w:val="both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 xml:space="preserve"> Fee</w:t>
            </w:r>
          </w:p>
        </w:tc>
        <w:tc>
          <w:tcPr>
            <w:tcW w:w="3870" w:type="dxa"/>
          </w:tcPr>
          <w:p w14:paraId="15CB1484" w14:textId="088D63D6" w:rsidR="004F3CD7" w:rsidRDefault="004F3CD7" w:rsidP="005B67E3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N</w:t>
            </w:r>
            <w:r w:rsidR="001A07F6">
              <w:rPr>
                <w:rFonts w:ascii="Candara" w:hAnsi="Candara"/>
                <w:b/>
                <w:szCs w:val="22"/>
              </w:rPr>
              <w:t>95</w:t>
            </w:r>
            <w:r>
              <w:rPr>
                <w:rFonts w:ascii="Candara" w:hAnsi="Candara"/>
                <w:b/>
                <w:szCs w:val="22"/>
              </w:rPr>
              <w:t>, 000.00</w:t>
            </w:r>
          </w:p>
        </w:tc>
      </w:tr>
      <w:tr w:rsidR="00AB197D" w:rsidRPr="005550D2" w14:paraId="78B3E3F2" w14:textId="77777777" w:rsidTr="004F3C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9" w:type="dxa"/>
          </w:tcPr>
          <w:p w14:paraId="4CA6FBDA" w14:textId="21A80D34" w:rsidR="00AB197D" w:rsidRDefault="00AB197D" w:rsidP="00EA76AA">
            <w:pPr>
              <w:jc w:val="both"/>
              <w:rPr>
                <w:rFonts w:ascii="Candara" w:hAnsi="Candara"/>
                <w:szCs w:val="22"/>
              </w:rPr>
            </w:pPr>
            <w:r>
              <w:rPr>
                <w:rFonts w:ascii="Candara" w:hAnsi="Candara"/>
                <w:szCs w:val="22"/>
              </w:rPr>
              <w:t>Deadline:</w:t>
            </w:r>
          </w:p>
        </w:tc>
        <w:tc>
          <w:tcPr>
            <w:tcW w:w="3870" w:type="dxa"/>
          </w:tcPr>
          <w:p w14:paraId="3D18BA67" w14:textId="28034485" w:rsidR="00AB197D" w:rsidRDefault="00F66D99" w:rsidP="005B67E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September</w:t>
            </w:r>
            <w:r w:rsidR="00AB197D">
              <w:rPr>
                <w:rFonts w:ascii="Candara" w:hAnsi="Candara"/>
                <w:b/>
                <w:szCs w:val="22"/>
              </w:rPr>
              <w:t xml:space="preserve"> 1</w:t>
            </w:r>
            <w:r>
              <w:rPr>
                <w:rFonts w:ascii="Candara" w:hAnsi="Candara"/>
                <w:b/>
                <w:szCs w:val="22"/>
              </w:rPr>
              <w:t>7</w:t>
            </w:r>
            <w:r w:rsidR="00AB197D" w:rsidRPr="00AB197D">
              <w:rPr>
                <w:rFonts w:ascii="Candara" w:hAnsi="Candara"/>
                <w:b/>
                <w:szCs w:val="22"/>
                <w:vertAlign w:val="superscript"/>
              </w:rPr>
              <w:t>th</w:t>
            </w:r>
            <w:r w:rsidR="00AB197D">
              <w:rPr>
                <w:rFonts w:ascii="Candara" w:hAnsi="Candara"/>
                <w:b/>
                <w:szCs w:val="22"/>
              </w:rPr>
              <w:t xml:space="preserve"> 2021</w:t>
            </w:r>
          </w:p>
        </w:tc>
      </w:tr>
    </w:tbl>
    <w:p w14:paraId="412B908F" w14:textId="77777777" w:rsidR="00441ABE" w:rsidRDefault="00441ABE" w:rsidP="00441ABE">
      <w:pPr>
        <w:tabs>
          <w:tab w:val="left" w:pos="5902"/>
        </w:tabs>
        <w:rPr>
          <w:rStyle w:val="Heading2Char"/>
          <w:rFonts w:ascii="Candara" w:hAnsi="Candara"/>
          <w:b w:val="0"/>
          <w:sz w:val="24"/>
        </w:rPr>
      </w:pPr>
      <w:bookmarkStart w:id="51" w:name="_Toc290805215"/>
      <w:bookmarkStart w:id="52" w:name="_Toc299345130"/>
      <w:bookmarkStart w:id="53" w:name="_Toc299360338"/>
      <w:bookmarkStart w:id="54" w:name="_Toc300334103"/>
      <w:bookmarkStart w:id="55" w:name="_Toc301254423"/>
      <w:bookmarkStart w:id="56" w:name="_Toc311519293"/>
      <w:bookmarkStart w:id="57" w:name="_Toc311519366"/>
    </w:p>
    <w:p w14:paraId="3F55A520" w14:textId="77777777" w:rsidR="00C05158" w:rsidRDefault="00C05158" w:rsidP="00441ABE">
      <w:pPr>
        <w:tabs>
          <w:tab w:val="left" w:pos="5902"/>
        </w:tabs>
        <w:rPr>
          <w:rStyle w:val="Heading2Char"/>
          <w:rFonts w:ascii="Candara" w:hAnsi="Candara"/>
          <w:color w:val="FF0000"/>
          <w:sz w:val="24"/>
        </w:rPr>
      </w:pPr>
    </w:p>
    <w:p w14:paraId="53AC9B09" w14:textId="77777777" w:rsidR="00C05158" w:rsidRPr="00C05158" w:rsidRDefault="00C05158" w:rsidP="00441ABE">
      <w:pPr>
        <w:tabs>
          <w:tab w:val="left" w:pos="5902"/>
        </w:tabs>
        <w:rPr>
          <w:rStyle w:val="Heading2Char"/>
          <w:rFonts w:ascii="Candara" w:hAnsi="Candara"/>
          <w:color w:val="FF0000"/>
          <w:sz w:val="24"/>
        </w:rPr>
      </w:pPr>
    </w:p>
    <w:p w14:paraId="5BDE5B38" w14:textId="55D87C23" w:rsidR="00C25941" w:rsidRDefault="00EA76AA" w:rsidP="00C25941">
      <w:pPr>
        <w:tabs>
          <w:tab w:val="left" w:pos="5902"/>
        </w:tabs>
        <w:spacing w:line="276" w:lineRule="auto"/>
        <w:rPr>
          <w:rFonts w:ascii="Candara" w:hAnsi="Candara"/>
          <w:b/>
          <w:color w:val="0F243E"/>
          <w:sz w:val="28"/>
        </w:rPr>
      </w:pPr>
      <w:r w:rsidRPr="005B219B">
        <w:rPr>
          <w:rStyle w:val="Heading2Char"/>
          <w:rFonts w:ascii="Candara" w:hAnsi="Candara"/>
          <w:sz w:val="32"/>
        </w:rPr>
        <w:t>V</w:t>
      </w:r>
      <w:bookmarkEnd w:id="51"/>
      <w:bookmarkEnd w:id="52"/>
      <w:r w:rsidR="00352B9D">
        <w:rPr>
          <w:rStyle w:val="Heading2Char"/>
          <w:rFonts w:ascii="Candara" w:hAnsi="Candara"/>
          <w:sz w:val="32"/>
        </w:rPr>
        <w:t>ENUE</w:t>
      </w:r>
      <w:r w:rsidRPr="005B219B">
        <w:rPr>
          <w:rFonts w:ascii="Candara" w:hAnsi="Candara"/>
          <w:i/>
          <w:sz w:val="32"/>
          <w:szCs w:val="28"/>
        </w:rPr>
        <w:t>:</w:t>
      </w:r>
      <w:r w:rsidR="00C25941">
        <w:rPr>
          <w:rFonts w:ascii="Candara" w:hAnsi="Candara"/>
          <w:b/>
          <w:i/>
          <w:sz w:val="28"/>
          <w:szCs w:val="28"/>
        </w:rPr>
        <w:t xml:space="preserve"> </w:t>
      </w:r>
      <w:r w:rsidR="002A4922">
        <w:rPr>
          <w:rFonts w:ascii="Candara" w:hAnsi="Candara"/>
          <w:b/>
          <w:color w:val="0F243E"/>
          <w:sz w:val="28"/>
        </w:rPr>
        <w:t>2</w:t>
      </w:r>
      <w:r w:rsidR="002A4922" w:rsidRPr="002A4922">
        <w:rPr>
          <w:rFonts w:ascii="Candara" w:hAnsi="Candara"/>
          <w:b/>
          <w:color w:val="0F243E"/>
          <w:sz w:val="28"/>
          <w:vertAlign w:val="superscript"/>
        </w:rPr>
        <w:t>ND</w:t>
      </w:r>
      <w:r w:rsidR="002A4922">
        <w:rPr>
          <w:rFonts w:ascii="Candara" w:hAnsi="Candara"/>
          <w:b/>
          <w:color w:val="0F243E"/>
          <w:sz w:val="28"/>
        </w:rPr>
        <w:t xml:space="preserve"> FLOOR, LARUSH BUILDING, 3</w:t>
      </w:r>
      <w:r w:rsidR="009B1B6B">
        <w:rPr>
          <w:rFonts w:ascii="Candara" w:hAnsi="Candara"/>
          <w:b/>
          <w:color w:val="0F243E"/>
          <w:sz w:val="28"/>
        </w:rPr>
        <w:t>0A OPEBI ROAD, BESIDE CHRISLAND SCHOOL, LAGOS.</w:t>
      </w:r>
      <w:r w:rsidR="002A4922">
        <w:rPr>
          <w:rFonts w:ascii="Candara" w:hAnsi="Candara"/>
          <w:b/>
          <w:color w:val="0F243E"/>
          <w:sz w:val="28"/>
        </w:rPr>
        <w:t xml:space="preserve"> (Sigma Pensions is on the Ground Floor)</w:t>
      </w:r>
    </w:p>
    <w:p w14:paraId="4EE29677" w14:textId="0825939C" w:rsidR="00C57208" w:rsidRPr="00250CD9" w:rsidRDefault="00352B9D" w:rsidP="00C57208">
      <w:pPr>
        <w:tabs>
          <w:tab w:val="left" w:pos="5902"/>
        </w:tabs>
        <w:rPr>
          <w:rFonts w:ascii="Candara" w:hAnsi="Candara"/>
          <w:b/>
          <w:color w:val="0F243E"/>
        </w:rPr>
      </w:pPr>
      <w:r>
        <w:rPr>
          <w:rFonts w:ascii="Candara" w:hAnsi="Candara"/>
          <w:b/>
          <w:color w:val="0F243E"/>
          <w:sz w:val="28"/>
          <w:szCs w:val="28"/>
        </w:rPr>
        <w:t xml:space="preserve">                  </w:t>
      </w:r>
      <w:bookmarkStart w:id="58" w:name="_Toc299360339"/>
      <w:bookmarkStart w:id="59" w:name="_Toc300334104"/>
      <w:bookmarkStart w:id="60" w:name="_Toc301254424"/>
      <w:bookmarkStart w:id="61" w:name="_Toc311519294"/>
      <w:bookmarkStart w:id="62" w:name="_Toc311519367"/>
      <w:bookmarkEnd w:id="53"/>
      <w:bookmarkEnd w:id="54"/>
      <w:bookmarkEnd w:id="55"/>
      <w:bookmarkEnd w:id="56"/>
      <w:bookmarkEnd w:id="57"/>
    </w:p>
    <w:p w14:paraId="65B33349" w14:textId="49BDE2E0" w:rsidR="00C57208" w:rsidRDefault="00C57208" w:rsidP="00C57208">
      <w:pPr>
        <w:tabs>
          <w:tab w:val="left" w:pos="5902"/>
        </w:tabs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(Fee is Inclusive of </w:t>
      </w:r>
      <w:r w:rsidRPr="00D74087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training </w:t>
      </w:r>
      <w:r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materials</w:t>
      </w:r>
      <w:r w:rsidR="00951B19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&amp;</w:t>
      </w:r>
      <w:r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74087">
        <w:rPr>
          <w:rFonts w:ascii="Candara" w:hAnsi="Candara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Certificate)</w:t>
      </w:r>
    </w:p>
    <w:bookmarkEnd w:id="58"/>
    <w:bookmarkEnd w:id="59"/>
    <w:bookmarkEnd w:id="60"/>
    <w:bookmarkEnd w:id="61"/>
    <w:bookmarkEnd w:id="62"/>
    <w:p w14:paraId="59055BD2" w14:textId="77777777" w:rsidR="00EA76AA" w:rsidRPr="00B53D15" w:rsidRDefault="00EA76AA" w:rsidP="00EA76AA">
      <w:pPr>
        <w:jc w:val="both"/>
        <w:rPr>
          <w:rFonts w:ascii="Candara" w:hAnsi="Candara"/>
          <w:sz w:val="22"/>
        </w:rPr>
      </w:pPr>
    </w:p>
    <w:p w14:paraId="3DA07E80" w14:textId="77777777" w:rsidR="0037013C" w:rsidRDefault="0037013C" w:rsidP="0037013C">
      <w:pPr>
        <w:pStyle w:val="Default"/>
        <w:jc w:val="both"/>
        <w:outlineLvl w:val="1"/>
        <w:rPr>
          <w:b/>
          <w:color w:val="auto"/>
          <w:sz w:val="28"/>
          <w:szCs w:val="22"/>
        </w:rPr>
      </w:pPr>
      <w:bookmarkStart w:id="63" w:name="_Toc301254426"/>
      <w:bookmarkStart w:id="64" w:name="_Toc311519296"/>
      <w:bookmarkStart w:id="65" w:name="_Toc311519369"/>
      <w:bookmarkStart w:id="66" w:name="_Toc290805216"/>
      <w:bookmarkStart w:id="67" w:name="_Toc299345131"/>
      <w:bookmarkStart w:id="68" w:name="_Toc299360340"/>
      <w:bookmarkStart w:id="69" w:name="_Toc300334105"/>
      <w:bookmarkStart w:id="70" w:name="_Toc301254425"/>
      <w:bookmarkStart w:id="71" w:name="_Toc311519295"/>
      <w:bookmarkStart w:id="72" w:name="_Toc311519368"/>
    </w:p>
    <w:p w14:paraId="5121CDF7" w14:textId="77777777" w:rsidR="00EE594E" w:rsidRDefault="0037013C" w:rsidP="0078581F">
      <w:pPr>
        <w:pStyle w:val="Default"/>
        <w:jc w:val="both"/>
        <w:outlineLvl w:val="1"/>
        <w:rPr>
          <w:b/>
          <w:color w:val="auto"/>
          <w:sz w:val="28"/>
          <w:szCs w:val="22"/>
        </w:rPr>
      </w:pPr>
      <w:r w:rsidRPr="00694EB0">
        <w:rPr>
          <w:b/>
          <w:color w:val="auto"/>
          <w:sz w:val="28"/>
          <w:szCs w:val="22"/>
        </w:rPr>
        <w:t xml:space="preserve">PAYMENT </w:t>
      </w:r>
      <w:bookmarkEnd w:id="63"/>
      <w:r>
        <w:rPr>
          <w:b/>
          <w:color w:val="auto"/>
          <w:sz w:val="28"/>
          <w:szCs w:val="22"/>
        </w:rPr>
        <w:t>MODE</w:t>
      </w:r>
      <w:bookmarkEnd w:id="64"/>
      <w:bookmarkEnd w:id="65"/>
    </w:p>
    <w:p w14:paraId="18E751ED" w14:textId="77777777" w:rsidR="004338DD" w:rsidRPr="0078581F" w:rsidRDefault="004338DD" w:rsidP="0078581F">
      <w:pPr>
        <w:pStyle w:val="Default"/>
        <w:jc w:val="both"/>
        <w:outlineLvl w:val="1"/>
        <w:rPr>
          <w:b/>
          <w:color w:val="17365D" w:themeColor="text2" w:themeShade="BF"/>
          <w:sz w:val="28"/>
          <w:szCs w:val="22"/>
        </w:rPr>
      </w:pPr>
    </w:p>
    <w:p w14:paraId="7D3EB8BA" w14:textId="77777777" w:rsidR="0078581F" w:rsidRDefault="0078581F" w:rsidP="0078581F">
      <w:pPr>
        <w:pStyle w:val="Default"/>
        <w:jc w:val="both"/>
        <w:outlineLvl w:val="1"/>
        <w:rPr>
          <w:b/>
          <w:color w:val="365F91" w:themeColor="accent1" w:themeShade="BF"/>
          <w:sz w:val="28"/>
          <w:szCs w:val="22"/>
        </w:rPr>
      </w:pPr>
      <w:r>
        <w:rPr>
          <w:b/>
          <w:color w:val="auto"/>
          <w:sz w:val="28"/>
          <w:szCs w:val="22"/>
        </w:rPr>
        <w:t>Pay to:</w:t>
      </w:r>
    </w:p>
    <w:p w14:paraId="6A41AA49" w14:textId="77777777" w:rsidR="00124B27" w:rsidRDefault="0037013C" w:rsidP="0037013C">
      <w:pPr>
        <w:pStyle w:val="Default"/>
        <w:jc w:val="both"/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7754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Account Details: </w:t>
      </w:r>
    </w:p>
    <w:p w14:paraId="742E8FF4" w14:textId="77777777" w:rsidR="00124B27" w:rsidRDefault="0037013C" w:rsidP="0037013C">
      <w:pPr>
        <w:pStyle w:val="Default"/>
        <w:jc w:val="both"/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7754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Bank – Guaranty Trust Bank</w:t>
      </w:r>
    </w:p>
    <w:p w14:paraId="395570E3" w14:textId="77777777" w:rsidR="0037013C" w:rsidRPr="00EF7754" w:rsidRDefault="0037013C" w:rsidP="0037013C">
      <w:pPr>
        <w:pStyle w:val="Default"/>
        <w:jc w:val="both"/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7754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Account Number – 0107872158</w:t>
      </w:r>
    </w:p>
    <w:p w14:paraId="1DD88803" w14:textId="77777777" w:rsidR="0037013C" w:rsidRPr="00EF7754" w:rsidRDefault="0037013C" w:rsidP="00124B27">
      <w:pPr>
        <w:pStyle w:val="Default"/>
        <w:jc w:val="both"/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F7754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Account Name – Astute Trainers and Consultants</w:t>
      </w:r>
      <w:r w:rsidR="006244D7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C0D6B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04B66">
        <w:rPr>
          <w:b/>
          <w:color w:val="365F91" w:themeColor="accent1" w:themeShade="BF"/>
          <w:sz w:val="32"/>
          <w:szCs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16E6A2E0" w14:textId="77777777" w:rsidR="00124B27" w:rsidRPr="00D22CDA" w:rsidRDefault="0037013C" w:rsidP="00D22CDA">
      <w:pPr>
        <w:pStyle w:val="Default"/>
        <w:rPr>
          <w:b/>
          <w:color w:val="auto"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F7754">
        <w:rPr>
          <w:b/>
          <w:color w:val="auto"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Call 07038618751</w:t>
      </w:r>
      <w:r w:rsidR="008C79BF">
        <w:rPr>
          <w:b/>
          <w:color w:val="auto"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or 07016727467</w:t>
      </w:r>
      <w:r w:rsidRPr="00EF7754">
        <w:rPr>
          <w:b/>
          <w:color w:val="auto"/>
          <w:sz w:val="3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for registration details and further information</w:t>
      </w:r>
    </w:p>
    <w:p w14:paraId="29031F4D" w14:textId="77777777" w:rsidR="00124B27" w:rsidRDefault="00124B27" w:rsidP="007A0E37">
      <w:pPr>
        <w:pStyle w:val="Heading1"/>
        <w:rPr>
          <w:rFonts w:ascii="Candara" w:hAnsi="Candara"/>
          <w:b/>
          <w:sz w:val="28"/>
        </w:rPr>
      </w:pPr>
    </w:p>
    <w:p w14:paraId="77D4A217" w14:textId="77777777" w:rsidR="000607D5" w:rsidRDefault="000607D5" w:rsidP="007A0E37">
      <w:pPr>
        <w:pStyle w:val="Heading1"/>
        <w:rPr>
          <w:rFonts w:ascii="Candara" w:hAnsi="Candara"/>
          <w:b/>
          <w:sz w:val="28"/>
        </w:rPr>
      </w:pPr>
    </w:p>
    <w:p w14:paraId="335B3362" w14:textId="1E564D96" w:rsidR="000607D5" w:rsidRDefault="000607D5" w:rsidP="007A0E37">
      <w:pPr>
        <w:pStyle w:val="Heading1"/>
        <w:rPr>
          <w:rFonts w:ascii="Candara" w:hAnsi="Candara"/>
          <w:b/>
          <w:sz w:val="28"/>
        </w:rPr>
      </w:pPr>
    </w:p>
    <w:p w14:paraId="6FEB2BD6" w14:textId="2BFDA15C" w:rsidR="00EB0A65" w:rsidRDefault="00EB0A65" w:rsidP="00EB0A65">
      <w:pPr>
        <w:rPr>
          <w:lang w:eastAsia="zh-CN"/>
        </w:rPr>
      </w:pPr>
    </w:p>
    <w:p w14:paraId="3C242090" w14:textId="5101FB7E" w:rsidR="00EB0A65" w:rsidRDefault="00EB0A65" w:rsidP="00EB0A65">
      <w:pPr>
        <w:rPr>
          <w:lang w:eastAsia="zh-CN"/>
        </w:rPr>
      </w:pPr>
    </w:p>
    <w:p w14:paraId="541A000B" w14:textId="048075B9" w:rsidR="00EB0A65" w:rsidRDefault="00EB0A65" w:rsidP="00EB0A65">
      <w:pPr>
        <w:rPr>
          <w:lang w:eastAsia="zh-CN"/>
        </w:rPr>
      </w:pPr>
    </w:p>
    <w:p w14:paraId="4F30F7DF" w14:textId="24A212A9" w:rsidR="00EB0A65" w:rsidRDefault="00EB0A65" w:rsidP="00EB0A65">
      <w:pPr>
        <w:rPr>
          <w:lang w:eastAsia="zh-CN"/>
        </w:rPr>
      </w:pPr>
    </w:p>
    <w:p w14:paraId="60D8CA33" w14:textId="77777777" w:rsidR="00EB0A65" w:rsidRPr="00EB0A65" w:rsidRDefault="00EB0A65" w:rsidP="00EB0A65">
      <w:pPr>
        <w:rPr>
          <w:lang w:eastAsia="zh-CN"/>
        </w:rPr>
      </w:pPr>
    </w:p>
    <w:p w14:paraId="0704857F" w14:textId="77777777" w:rsidR="00B93203" w:rsidRDefault="00B93203" w:rsidP="007A0E37">
      <w:pPr>
        <w:pStyle w:val="Heading1"/>
        <w:rPr>
          <w:rFonts w:ascii="Candara" w:hAnsi="Candara"/>
          <w:b/>
          <w:sz w:val="28"/>
        </w:rPr>
      </w:pPr>
    </w:p>
    <w:p w14:paraId="408C44CD" w14:textId="7896FF41" w:rsidR="00B93203" w:rsidRDefault="00B93203" w:rsidP="007A0E37">
      <w:pPr>
        <w:pStyle w:val="Heading1"/>
        <w:rPr>
          <w:rFonts w:ascii="Candara" w:hAnsi="Candara"/>
          <w:b/>
          <w:sz w:val="28"/>
        </w:rPr>
      </w:pPr>
    </w:p>
    <w:p w14:paraId="53CB57C0" w14:textId="77777777" w:rsidR="009B6628" w:rsidRPr="009B6628" w:rsidRDefault="009B6628" w:rsidP="009B6628">
      <w:pPr>
        <w:rPr>
          <w:lang w:eastAsia="zh-CN"/>
        </w:rPr>
      </w:pPr>
    </w:p>
    <w:p w14:paraId="68A3AB9B" w14:textId="249C7B73" w:rsidR="00B93203" w:rsidRDefault="00B93203" w:rsidP="007A0E37">
      <w:pPr>
        <w:pStyle w:val="Heading1"/>
        <w:rPr>
          <w:rFonts w:ascii="Candara" w:hAnsi="Candara"/>
          <w:b/>
          <w:sz w:val="28"/>
        </w:rPr>
      </w:pPr>
    </w:p>
    <w:p w14:paraId="2238B1F6" w14:textId="77777777" w:rsidR="00250CD9" w:rsidRPr="00250CD9" w:rsidRDefault="00250CD9" w:rsidP="00250CD9">
      <w:pPr>
        <w:rPr>
          <w:lang w:eastAsia="zh-CN"/>
        </w:rPr>
      </w:pPr>
    </w:p>
    <w:p w14:paraId="632AF4F0" w14:textId="77777777" w:rsidR="00511751" w:rsidRDefault="00511751" w:rsidP="007A0E37">
      <w:pPr>
        <w:pStyle w:val="Heading1"/>
        <w:rPr>
          <w:rFonts w:ascii="Candara" w:hAnsi="Candara"/>
          <w:b/>
          <w:sz w:val="28"/>
        </w:rPr>
      </w:pPr>
    </w:p>
    <w:p w14:paraId="4CCF0726" w14:textId="46AC8303" w:rsidR="00EA76AA" w:rsidRPr="00A237D8" w:rsidRDefault="00EA76AA" w:rsidP="007A0E37">
      <w:pPr>
        <w:pStyle w:val="Heading1"/>
        <w:rPr>
          <w:rFonts w:ascii="Candara" w:hAnsi="Candara"/>
          <w:b/>
          <w:sz w:val="28"/>
        </w:rPr>
      </w:pPr>
      <w:r w:rsidRPr="00A237D8">
        <w:rPr>
          <w:rFonts w:ascii="Candara" w:hAnsi="Candara"/>
          <w:b/>
          <w:sz w:val="28"/>
        </w:rPr>
        <w:t>HOW TO REGISTER</w:t>
      </w:r>
      <w:bookmarkEnd w:id="66"/>
      <w:bookmarkEnd w:id="67"/>
      <w:bookmarkEnd w:id="68"/>
      <w:bookmarkEnd w:id="69"/>
      <w:bookmarkEnd w:id="70"/>
      <w:bookmarkEnd w:id="71"/>
      <w:bookmarkEnd w:id="72"/>
    </w:p>
    <w:p w14:paraId="3D5220C2" w14:textId="77777777" w:rsidR="00EA76AA" w:rsidRPr="00B53D15" w:rsidRDefault="00EA76AA" w:rsidP="00EA76AA">
      <w:pPr>
        <w:pStyle w:val="NoSpacing"/>
        <w:jc w:val="both"/>
        <w:rPr>
          <w:rFonts w:ascii="Candara" w:hAnsi="Candara"/>
          <w:b/>
        </w:rPr>
      </w:pPr>
    </w:p>
    <w:p w14:paraId="12BF9828" w14:textId="77777777" w:rsidR="007D7699" w:rsidRP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  <w:r w:rsidRPr="007D7699">
        <w:rPr>
          <w:rFonts w:cs="Times New Roman"/>
          <w:color w:val="auto"/>
          <w:szCs w:val="22"/>
          <w:lang w:val="en-US" w:eastAsia="en-US"/>
        </w:rPr>
        <w:t>1.</w:t>
      </w:r>
      <w:r w:rsidRPr="007D7699">
        <w:rPr>
          <w:rFonts w:cs="Times New Roman"/>
          <w:color w:val="auto"/>
          <w:szCs w:val="22"/>
          <w:lang w:val="en-US" w:eastAsia="en-US"/>
        </w:rPr>
        <w:tab/>
        <w:t>Make payment before deadline date(s) as applicable</w:t>
      </w:r>
    </w:p>
    <w:p w14:paraId="5B3CFCAA" w14:textId="77777777" w:rsid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</w:p>
    <w:p w14:paraId="4DB5E032" w14:textId="77777777" w:rsidR="007D7699" w:rsidRP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  <w:r w:rsidRPr="007D7699">
        <w:rPr>
          <w:rFonts w:cs="Times New Roman"/>
          <w:color w:val="auto"/>
          <w:szCs w:val="22"/>
          <w:lang w:val="en-US" w:eastAsia="en-US"/>
        </w:rPr>
        <w:t>2.</w:t>
      </w:r>
      <w:r w:rsidRPr="007D7699">
        <w:rPr>
          <w:rFonts w:cs="Times New Roman"/>
          <w:color w:val="auto"/>
          <w:szCs w:val="22"/>
          <w:lang w:val="en-US" w:eastAsia="en-US"/>
        </w:rPr>
        <w:tab/>
      </w:r>
      <w:r w:rsidR="006F5585">
        <w:rPr>
          <w:rFonts w:cs="Times New Roman"/>
          <w:color w:val="auto"/>
          <w:szCs w:val="22"/>
          <w:lang w:val="en-US" w:eastAsia="en-US"/>
        </w:rPr>
        <w:t>Ema</w:t>
      </w:r>
      <w:r w:rsidR="00407EBB">
        <w:rPr>
          <w:rFonts w:cs="Times New Roman"/>
          <w:color w:val="auto"/>
          <w:szCs w:val="22"/>
          <w:lang w:val="en-US" w:eastAsia="en-US"/>
        </w:rPr>
        <w:t xml:space="preserve">il your name, phone n0, </w:t>
      </w:r>
      <w:r w:rsidR="006F5585">
        <w:rPr>
          <w:rFonts w:cs="Times New Roman"/>
          <w:color w:val="auto"/>
          <w:szCs w:val="22"/>
          <w:lang w:val="en-US" w:eastAsia="en-US"/>
        </w:rPr>
        <w:t xml:space="preserve">amount paid and location of payment to </w:t>
      </w:r>
      <w:hyperlink r:id="rId9" w:history="1">
        <w:r w:rsidR="00612DBA" w:rsidRPr="00612DBA">
          <w:rPr>
            <w:rStyle w:val="Hyperlink"/>
            <w:rFonts w:cs="Times New Roman"/>
            <w:b/>
            <w:szCs w:val="22"/>
            <w:lang w:val="en-US" w:eastAsia="en-US"/>
          </w:rPr>
          <w:t>contact@atcpm.com</w:t>
        </w:r>
      </w:hyperlink>
      <w:r w:rsidR="00612DBA">
        <w:rPr>
          <w:rFonts w:cs="Times New Roman"/>
          <w:color w:val="auto"/>
          <w:szCs w:val="22"/>
          <w:lang w:val="en-US" w:eastAsia="en-US"/>
        </w:rPr>
        <w:t xml:space="preserve"> or</w:t>
      </w:r>
      <w:r w:rsidR="00612DBA" w:rsidRPr="00612DBA">
        <w:rPr>
          <w:rFonts w:cs="Times New Roman"/>
          <w:b/>
          <w:color w:val="auto"/>
          <w:szCs w:val="22"/>
          <w:lang w:val="en-US" w:eastAsia="en-US"/>
        </w:rPr>
        <w:t xml:space="preserve"> </w:t>
      </w:r>
      <w:hyperlink r:id="rId10" w:history="1">
        <w:r w:rsidR="00612DBA" w:rsidRPr="00612DBA">
          <w:rPr>
            <w:rStyle w:val="Hyperlink"/>
            <w:rFonts w:cs="Times New Roman"/>
            <w:b/>
            <w:szCs w:val="22"/>
            <w:lang w:val="en-US" w:eastAsia="en-US"/>
          </w:rPr>
          <w:t>astutepm@gmail.com</w:t>
        </w:r>
      </w:hyperlink>
      <w:r w:rsidR="00612DBA">
        <w:rPr>
          <w:rFonts w:cs="Times New Roman"/>
          <w:color w:val="auto"/>
          <w:szCs w:val="22"/>
          <w:lang w:val="en-US" w:eastAsia="en-US"/>
        </w:rPr>
        <w:t xml:space="preserve"> </w:t>
      </w:r>
    </w:p>
    <w:p w14:paraId="5566C138" w14:textId="77777777" w:rsid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</w:p>
    <w:p w14:paraId="620F6020" w14:textId="4BE56A29" w:rsidR="007D7699" w:rsidRP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  <w:r w:rsidRPr="007D7699">
        <w:rPr>
          <w:rFonts w:cs="Times New Roman"/>
          <w:color w:val="auto"/>
          <w:szCs w:val="22"/>
          <w:lang w:val="en-US" w:eastAsia="en-US"/>
        </w:rPr>
        <w:t>3.</w:t>
      </w:r>
      <w:r w:rsidRPr="007D7699">
        <w:rPr>
          <w:rFonts w:cs="Times New Roman"/>
          <w:color w:val="auto"/>
          <w:szCs w:val="22"/>
          <w:lang w:val="en-US" w:eastAsia="en-US"/>
        </w:rPr>
        <w:tab/>
        <w:t>Once payment has been confirmed, you will receive an e-recei</w:t>
      </w:r>
      <w:r w:rsidR="005C5860">
        <w:rPr>
          <w:rFonts w:cs="Times New Roman"/>
          <w:color w:val="auto"/>
          <w:szCs w:val="22"/>
          <w:lang w:val="en-US" w:eastAsia="en-US"/>
        </w:rPr>
        <w:t xml:space="preserve">pt in your email address </w:t>
      </w:r>
      <w:r w:rsidR="00EE11D6">
        <w:rPr>
          <w:rFonts w:cs="Times New Roman"/>
          <w:color w:val="auto"/>
          <w:szCs w:val="22"/>
          <w:lang w:val="en-US" w:eastAsia="en-US"/>
        </w:rPr>
        <w:t>or</w:t>
      </w:r>
      <w:r w:rsidR="005C5860">
        <w:rPr>
          <w:rFonts w:cs="Times New Roman"/>
          <w:color w:val="auto"/>
          <w:szCs w:val="22"/>
          <w:lang w:val="en-US" w:eastAsia="en-US"/>
        </w:rPr>
        <w:t xml:space="preserve"> SMS</w:t>
      </w:r>
      <w:r w:rsidRPr="007D7699">
        <w:rPr>
          <w:rFonts w:cs="Times New Roman"/>
          <w:color w:val="auto"/>
          <w:szCs w:val="22"/>
          <w:lang w:val="en-US" w:eastAsia="en-US"/>
        </w:rPr>
        <w:t xml:space="preserve"> confirming same.</w:t>
      </w:r>
    </w:p>
    <w:p w14:paraId="02E7A337" w14:textId="77777777" w:rsidR="007D7699" w:rsidRDefault="007D7699" w:rsidP="007D7699">
      <w:pPr>
        <w:pStyle w:val="Default"/>
        <w:jc w:val="both"/>
        <w:rPr>
          <w:rFonts w:cs="Times New Roman"/>
          <w:color w:val="auto"/>
          <w:szCs w:val="22"/>
          <w:lang w:val="en-US" w:eastAsia="en-US"/>
        </w:rPr>
      </w:pPr>
    </w:p>
    <w:p w14:paraId="0B6D2490" w14:textId="77777777" w:rsidR="0091136B" w:rsidRDefault="007D7699" w:rsidP="007D7699">
      <w:pPr>
        <w:pStyle w:val="Default"/>
        <w:jc w:val="both"/>
        <w:rPr>
          <w:b/>
          <w:color w:val="365F91" w:themeColor="accent1" w:themeShade="BF"/>
          <w:sz w:val="28"/>
          <w:szCs w:val="22"/>
        </w:rPr>
      </w:pPr>
      <w:r w:rsidRPr="007D7699">
        <w:rPr>
          <w:rFonts w:cs="Times New Roman"/>
          <w:color w:val="auto"/>
          <w:szCs w:val="22"/>
          <w:lang w:val="en-US" w:eastAsia="en-US"/>
        </w:rPr>
        <w:t>4.</w:t>
      </w:r>
      <w:r w:rsidRPr="007D7699">
        <w:rPr>
          <w:rFonts w:cs="Times New Roman"/>
          <w:color w:val="auto"/>
          <w:szCs w:val="22"/>
          <w:lang w:val="en-US" w:eastAsia="en-US"/>
        </w:rPr>
        <w:tab/>
        <w:t>Commence your train</w:t>
      </w:r>
      <w:r w:rsidR="00435484">
        <w:rPr>
          <w:rFonts w:cs="Times New Roman"/>
          <w:color w:val="auto"/>
          <w:szCs w:val="22"/>
          <w:lang w:val="en-US" w:eastAsia="en-US"/>
        </w:rPr>
        <w:t xml:space="preserve">ing at ATC® designated venue </w:t>
      </w:r>
      <w:r w:rsidR="00F221D7">
        <w:rPr>
          <w:rFonts w:cs="Times New Roman"/>
          <w:color w:val="auto"/>
          <w:szCs w:val="22"/>
          <w:lang w:val="en-US" w:eastAsia="en-US"/>
        </w:rPr>
        <w:t>on</w:t>
      </w:r>
      <w:r w:rsidR="00124B27">
        <w:rPr>
          <w:rFonts w:cs="Times New Roman"/>
          <w:b/>
          <w:color w:val="auto"/>
          <w:szCs w:val="22"/>
          <w:lang w:val="en-US" w:eastAsia="en-US"/>
        </w:rPr>
        <w:t xml:space="preserve"> </w:t>
      </w:r>
      <w:r w:rsidR="000607D5">
        <w:rPr>
          <w:rFonts w:cs="Times New Roman"/>
          <w:b/>
          <w:color w:val="auto"/>
          <w:szCs w:val="22"/>
          <w:lang w:val="en-US" w:eastAsia="en-US"/>
        </w:rPr>
        <w:t>your preferred start date</w:t>
      </w:r>
      <w:r w:rsidR="005B219B">
        <w:rPr>
          <w:rFonts w:cs="Times New Roman"/>
          <w:b/>
          <w:color w:val="auto"/>
          <w:szCs w:val="22"/>
          <w:lang w:val="en-US" w:eastAsia="en-US"/>
        </w:rPr>
        <w:t xml:space="preserve"> </w:t>
      </w:r>
      <w:r w:rsidR="00E52B39" w:rsidRPr="005C5860">
        <w:rPr>
          <w:rFonts w:cs="Times New Roman"/>
          <w:color w:val="auto"/>
          <w:szCs w:val="22"/>
          <w:lang w:val="en-US" w:eastAsia="en-US"/>
        </w:rPr>
        <w:t>by</w:t>
      </w:r>
      <w:r w:rsidR="00F221D7">
        <w:rPr>
          <w:rFonts w:cs="Times New Roman"/>
          <w:color w:val="auto"/>
          <w:szCs w:val="22"/>
          <w:lang w:val="en-US" w:eastAsia="en-US"/>
        </w:rPr>
        <w:t xml:space="preserve"> 10</w:t>
      </w:r>
      <w:r w:rsidR="0078581F">
        <w:rPr>
          <w:rFonts w:cs="Times New Roman"/>
          <w:color w:val="auto"/>
          <w:szCs w:val="22"/>
          <w:lang w:val="en-US" w:eastAsia="en-US"/>
        </w:rPr>
        <w:t>am</w:t>
      </w:r>
      <w:r w:rsidRPr="007D7699">
        <w:rPr>
          <w:rFonts w:cs="Times New Roman"/>
          <w:color w:val="auto"/>
          <w:szCs w:val="22"/>
          <w:lang w:val="en-US" w:eastAsia="en-US"/>
        </w:rPr>
        <w:t xml:space="preserve"> prompt.</w:t>
      </w:r>
    </w:p>
    <w:p w14:paraId="752068E6" w14:textId="77777777" w:rsidR="00DB66EA" w:rsidRDefault="00DB66EA" w:rsidP="00DB66EA">
      <w:pPr>
        <w:pStyle w:val="Default"/>
        <w:rPr>
          <w:b/>
          <w:color w:val="C00000"/>
          <w:sz w:val="28"/>
          <w:szCs w:val="22"/>
        </w:rPr>
      </w:pPr>
    </w:p>
    <w:p w14:paraId="7765466A" w14:textId="77777777" w:rsidR="00994BE0" w:rsidRDefault="00994BE0" w:rsidP="00400748">
      <w:pPr>
        <w:pStyle w:val="Default"/>
        <w:jc w:val="both"/>
        <w:rPr>
          <w:sz w:val="22"/>
          <w:szCs w:val="22"/>
        </w:rPr>
      </w:pPr>
    </w:p>
    <w:p w14:paraId="034B3FC8" w14:textId="77777777" w:rsidR="00AE67FD" w:rsidRDefault="00AE67FD" w:rsidP="00DB66EA">
      <w:pPr>
        <w:pStyle w:val="Default"/>
        <w:jc w:val="center"/>
        <w:rPr>
          <w:b/>
          <w:color w:val="auto"/>
          <w:sz w:val="28"/>
          <w:szCs w:val="22"/>
        </w:rPr>
      </w:pPr>
    </w:p>
    <w:p w14:paraId="78DA8517" w14:textId="77777777" w:rsidR="00AE67FD" w:rsidRPr="00197999" w:rsidRDefault="00AE67FD" w:rsidP="00AE67FD">
      <w:pPr>
        <w:spacing w:after="240" w:line="276" w:lineRule="auto"/>
        <w:rPr>
          <w:rFonts w:ascii="Candara" w:hAnsi="Candara"/>
          <w:b/>
          <w:color w:val="365F91" w:themeColor="accent1" w:themeShade="BF"/>
        </w:rPr>
      </w:pPr>
      <w:r w:rsidRPr="00197999">
        <w:rPr>
          <w:rFonts w:ascii="Candara" w:hAnsi="Candara"/>
          <w:b/>
          <w:color w:val="365F91" w:themeColor="accent1" w:themeShade="BF"/>
        </w:rPr>
        <w:t>SCOPE OF TRAINING DELIVERY</w:t>
      </w:r>
    </w:p>
    <w:p w14:paraId="7230AE5A" w14:textId="63A107D1" w:rsidR="00AE67FD" w:rsidRDefault="00AE67FD" w:rsidP="00AE67FD">
      <w:pPr>
        <w:spacing w:after="240" w:line="276" w:lineRule="auto"/>
        <w:jc w:val="both"/>
        <w:rPr>
          <w:rFonts w:ascii="Candara" w:hAnsi="Candara"/>
        </w:rPr>
      </w:pPr>
      <w:r w:rsidRPr="00964253">
        <w:rPr>
          <w:rFonts w:ascii="Candara" w:hAnsi="Candara"/>
        </w:rPr>
        <w:t xml:space="preserve">The scope of this training is fully exhaustive. The training is classroom based and it will include the use of </w:t>
      </w:r>
      <w:r w:rsidR="005663E1" w:rsidRPr="00964253">
        <w:rPr>
          <w:rFonts w:ascii="Candara" w:hAnsi="Candara"/>
        </w:rPr>
        <w:t>real-life</w:t>
      </w:r>
      <w:r w:rsidRPr="00964253">
        <w:rPr>
          <w:rFonts w:ascii="Candara" w:hAnsi="Candara"/>
        </w:rPr>
        <w:t xml:space="preserve"> </w:t>
      </w:r>
      <w:r w:rsidR="00511751">
        <w:rPr>
          <w:rFonts w:ascii="Candara" w:hAnsi="Candara"/>
        </w:rPr>
        <w:t>business</w:t>
      </w:r>
      <w:r w:rsidRPr="00964253">
        <w:rPr>
          <w:rFonts w:ascii="Candara" w:hAnsi="Candara"/>
        </w:rPr>
        <w:t xml:space="preserve"> scenarios and case studies that will help participants to fully understand and apply </w:t>
      </w:r>
      <w:r w:rsidR="00511751">
        <w:rPr>
          <w:rFonts w:ascii="Candara" w:hAnsi="Candara"/>
        </w:rPr>
        <w:t>operations</w:t>
      </w:r>
      <w:r w:rsidR="00EE11D6">
        <w:rPr>
          <w:rFonts w:ascii="Candara" w:hAnsi="Candara"/>
        </w:rPr>
        <w:t xml:space="preserve"> </w:t>
      </w:r>
      <w:r w:rsidRPr="00964253">
        <w:rPr>
          <w:rFonts w:ascii="Candara" w:hAnsi="Candara"/>
        </w:rPr>
        <w:t xml:space="preserve">management techniques to </w:t>
      </w:r>
      <w:r w:rsidR="00511751">
        <w:rPr>
          <w:rFonts w:ascii="Candara" w:hAnsi="Candara"/>
        </w:rPr>
        <w:t>relevant business scenarios</w:t>
      </w:r>
      <w:r w:rsidRPr="00964253">
        <w:rPr>
          <w:rFonts w:ascii="Candara" w:hAnsi="Candara"/>
        </w:rPr>
        <w:t>. The training deliverables is highlighted in the table below:</w:t>
      </w:r>
    </w:p>
    <w:p w14:paraId="509DB24C" w14:textId="77777777" w:rsidR="00AE67FD" w:rsidRPr="00964253" w:rsidRDefault="00AE67FD" w:rsidP="00AE67FD">
      <w:pPr>
        <w:jc w:val="both"/>
        <w:rPr>
          <w:rFonts w:ascii="Candara" w:hAnsi="Candara"/>
        </w:rPr>
      </w:pPr>
    </w:p>
    <w:tbl>
      <w:tblPr>
        <w:tblStyle w:val="LightGrid-Accent2"/>
        <w:tblW w:w="9270" w:type="dxa"/>
        <w:tblInd w:w="288" w:type="dxa"/>
        <w:tblLook w:val="04A0" w:firstRow="1" w:lastRow="0" w:firstColumn="1" w:lastColumn="0" w:noHBand="0" w:noVBand="1"/>
      </w:tblPr>
      <w:tblGrid>
        <w:gridCol w:w="566"/>
        <w:gridCol w:w="7004"/>
        <w:gridCol w:w="1700"/>
      </w:tblGrid>
      <w:tr w:rsidR="00AE67FD" w:rsidRPr="00964253" w14:paraId="12137BBA" w14:textId="77777777" w:rsidTr="006023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943634" w:themeFill="accent2" w:themeFillShade="BF"/>
          </w:tcPr>
          <w:p w14:paraId="4CCDF456" w14:textId="77777777" w:rsidR="00AE67FD" w:rsidRPr="00964253" w:rsidRDefault="00AE67FD" w:rsidP="0060230F">
            <w:pPr>
              <w:jc w:val="both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S/N</w:t>
            </w:r>
          </w:p>
        </w:tc>
        <w:tc>
          <w:tcPr>
            <w:tcW w:w="7004" w:type="dxa"/>
            <w:shd w:val="clear" w:color="auto" w:fill="943634" w:themeFill="accent2" w:themeFillShade="BF"/>
          </w:tcPr>
          <w:p w14:paraId="14236235" w14:textId="77777777" w:rsidR="00AE67FD" w:rsidRPr="00964253" w:rsidRDefault="00AE67FD" w:rsidP="006023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Training Deliverables</w:t>
            </w:r>
          </w:p>
        </w:tc>
        <w:tc>
          <w:tcPr>
            <w:tcW w:w="1700" w:type="dxa"/>
            <w:shd w:val="clear" w:color="auto" w:fill="943634" w:themeFill="accent2" w:themeFillShade="BF"/>
          </w:tcPr>
          <w:p w14:paraId="2C7B525D" w14:textId="77777777" w:rsidR="00AE67FD" w:rsidRPr="00964253" w:rsidRDefault="00AE67FD" w:rsidP="0060230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Availability</w:t>
            </w:r>
          </w:p>
        </w:tc>
      </w:tr>
      <w:tr w:rsidR="00AE67FD" w:rsidRPr="00964253" w14:paraId="4448D59D" w14:textId="77777777" w:rsidTr="0060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107E3C0E" w14:textId="065478B5" w:rsidR="00AE67FD" w:rsidRPr="00964253" w:rsidRDefault="00AE67FD" w:rsidP="0060230F">
            <w:pPr>
              <w:jc w:val="both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1</w:t>
            </w:r>
            <w:r w:rsidR="00AB197D">
              <w:rPr>
                <w:rFonts w:ascii="Candara" w:hAnsi="Candara"/>
              </w:rPr>
              <w:t>.</w:t>
            </w:r>
          </w:p>
        </w:tc>
        <w:tc>
          <w:tcPr>
            <w:tcW w:w="7004" w:type="dxa"/>
          </w:tcPr>
          <w:p w14:paraId="55D2A260" w14:textId="13D02902" w:rsidR="00AE67FD" w:rsidRPr="00964253" w:rsidRDefault="00AE67FD" w:rsidP="00602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 xml:space="preserve">Training on </w:t>
            </w:r>
            <w:r w:rsidR="00511751">
              <w:rPr>
                <w:rFonts w:ascii="Candara" w:hAnsi="Candara"/>
              </w:rPr>
              <w:t>Operations Management</w:t>
            </w:r>
          </w:p>
        </w:tc>
        <w:tc>
          <w:tcPr>
            <w:tcW w:w="1700" w:type="dxa"/>
          </w:tcPr>
          <w:p w14:paraId="0CAC2D0C" w14:textId="77777777" w:rsidR="00AE67FD" w:rsidRPr="00964253" w:rsidRDefault="00AE67FD" w:rsidP="006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√</w:t>
            </w:r>
          </w:p>
        </w:tc>
      </w:tr>
      <w:tr w:rsidR="00AE67FD" w:rsidRPr="00964253" w14:paraId="27C7428B" w14:textId="77777777" w:rsidTr="00602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3937C0FA" w14:textId="173278E4" w:rsidR="00AE67FD" w:rsidRPr="00964253" w:rsidRDefault="00AE67FD" w:rsidP="0060230F">
            <w:pPr>
              <w:jc w:val="both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2</w:t>
            </w:r>
            <w:r w:rsidR="00AB197D">
              <w:rPr>
                <w:rFonts w:ascii="Candara" w:hAnsi="Candara"/>
              </w:rPr>
              <w:t>.</w:t>
            </w:r>
          </w:p>
        </w:tc>
        <w:tc>
          <w:tcPr>
            <w:tcW w:w="7004" w:type="dxa"/>
          </w:tcPr>
          <w:p w14:paraId="2AF3019A" w14:textId="2B213EA2" w:rsidR="00AE67FD" w:rsidRPr="00964253" w:rsidRDefault="00AE67FD" w:rsidP="00602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 xml:space="preserve">Training on </w:t>
            </w:r>
            <w:r w:rsidR="00511751">
              <w:rPr>
                <w:rFonts w:ascii="Candara" w:hAnsi="Candara"/>
              </w:rPr>
              <w:t>operations Management techniques</w:t>
            </w:r>
          </w:p>
        </w:tc>
        <w:tc>
          <w:tcPr>
            <w:tcW w:w="1700" w:type="dxa"/>
          </w:tcPr>
          <w:p w14:paraId="47912F10" w14:textId="77777777" w:rsidR="00AE67FD" w:rsidRPr="00964253" w:rsidRDefault="00AE67FD" w:rsidP="00602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√</w:t>
            </w:r>
          </w:p>
        </w:tc>
      </w:tr>
      <w:tr w:rsidR="00AE67FD" w:rsidRPr="00964253" w14:paraId="0B9B19B5" w14:textId="77777777" w:rsidTr="0060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22509E26" w14:textId="55F4461C" w:rsidR="00AE67FD" w:rsidRPr="00964253" w:rsidRDefault="00AE67FD" w:rsidP="0060230F">
            <w:pPr>
              <w:jc w:val="both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3</w:t>
            </w:r>
            <w:r w:rsidR="00AB197D">
              <w:rPr>
                <w:rFonts w:ascii="Candara" w:hAnsi="Candara"/>
              </w:rPr>
              <w:t>.</w:t>
            </w:r>
          </w:p>
        </w:tc>
        <w:tc>
          <w:tcPr>
            <w:tcW w:w="7004" w:type="dxa"/>
          </w:tcPr>
          <w:p w14:paraId="09CFCE82" w14:textId="50748A3A" w:rsidR="00AE67FD" w:rsidRPr="00964253" w:rsidRDefault="00AE67FD" w:rsidP="00602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 xml:space="preserve">Use of </w:t>
            </w:r>
            <w:r w:rsidR="005663E1" w:rsidRPr="00964253">
              <w:rPr>
                <w:rFonts w:ascii="Candara" w:hAnsi="Candara"/>
              </w:rPr>
              <w:t>real-life</w:t>
            </w:r>
            <w:r w:rsidRPr="00964253">
              <w:rPr>
                <w:rFonts w:ascii="Candara" w:hAnsi="Candara"/>
              </w:rPr>
              <w:t xml:space="preserve"> scenarios/case studies</w:t>
            </w:r>
          </w:p>
        </w:tc>
        <w:tc>
          <w:tcPr>
            <w:tcW w:w="1700" w:type="dxa"/>
          </w:tcPr>
          <w:p w14:paraId="0431F545" w14:textId="77777777" w:rsidR="00AE67FD" w:rsidRPr="00964253" w:rsidRDefault="00AE67FD" w:rsidP="006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√</w:t>
            </w:r>
          </w:p>
        </w:tc>
      </w:tr>
      <w:tr w:rsidR="00AE67FD" w:rsidRPr="00964253" w14:paraId="6132F6A1" w14:textId="77777777" w:rsidTr="006023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0F591E02" w14:textId="18FDA6CA" w:rsidR="00AE67FD" w:rsidRPr="00964253" w:rsidRDefault="00AB197D" w:rsidP="0060230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4.</w:t>
            </w:r>
          </w:p>
        </w:tc>
        <w:tc>
          <w:tcPr>
            <w:tcW w:w="7004" w:type="dxa"/>
          </w:tcPr>
          <w:p w14:paraId="68E0F603" w14:textId="77777777" w:rsidR="00AE67FD" w:rsidRPr="00964253" w:rsidRDefault="00AE67FD" w:rsidP="0060230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Template work</w:t>
            </w:r>
          </w:p>
        </w:tc>
        <w:tc>
          <w:tcPr>
            <w:tcW w:w="1700" w:type="dxa"/>
          </w:tcPr>
          <w:p w14:paraId="194AAF47" w14:textId="77777777" w:rsidR="00AE67FD" w:rsidRPr="00964253" w:rsidRDefault="00AE67FD" w:rsidP="0060230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  <w:r w:rsidRPr="00964253">
              <w:rPr>
                <w:rFonts w:ascii="Candara" w:hAnsi="Candara"/>
              </w:rPr>
              <w:t>√</w:t>
            </w:r>
          </w:p>
        </w:tc>
      </w:tr>
      <w:tr w:rsidR="00AE67FD" w:rsidRPr="00964253" w14:paraId="1FF7E3BC" w14:textId="77777777" w:rsidTr="006023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14:paraId="7B2C7565" w14:textId="75214915" w:rsidR="00AE67FD" w:rsidRPr="00964253" w:rsidRDefault="00AB197D" w:rsidP="0060230F">
            <w:pPr>
              <w:jc w:val="bot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5.</w:t>
            </w:r>
          </w:p>
        </w:tc>
        <w:tc>
          <w:tcPr>
            <w:tcW w:w="7004" w:type="dxa"/>
          </w:tcPr>
          <w:p w14:paraId="73A0AE02" w14:textId="77777777" w:rsidR="00AE67FD" w:rsidRPr="00964253" w:rsidRDefault="00AE67FD" w:rsidP="0060230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trips</w:t>
            </w:r>
          </w:p>
        </w:tc>
        <w:tc>
          <w:tcPr>
            <w:tcW w:w="1700" w:type="dxa"/>
          </w:tcPr>
          <w:p w14:paraId="7640688D" w14:textId="77777777" w:rsidR="00AE67FD" w:rsidRPr="00964253" w:rsidRDefault="008C3006" w:rsidP="00602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conditional</w:t>
            </w:r>
          </w:p>
        </w:tc>
      </w:tr>
    </w:tbl>
    <w:p w14:paraId="03E8562D" w14:textId="77777777" w:rsidR="00CE308E" w:rsidRDefault="00CE308E" w:rsidP="00EA76AA">
      <w:pPr>
        <w:tabs>
          <w:tab w:val="left" w:pos="7431"/>
        </w:tabs>
        <w:rPr>
          <w:rFonts w:ascii="Candara" w:hAnsi="Candara" w:cs="Candara"/>
          <w:b/>
          <w:sz w:val="28"/>
          <w:szCs w:val="22"/>
          <w:lang w:val="en-GB" w:eastAsia="en-GB"/>
        </w:rPr>
      </w:pPr>
    </w:p>
    <w:p w14:paraId="033EBCA4" w14:textId="52146C42" w:rsidR="009E6C6B" w:rsidRDefault="009E6C6B" w:rsidP="00EA76AA">
      <w:pPr>
        <w:tabs>
          <w:tab w:val="left" w:pos="7431"/>
        </w:tabs>
        <w:rPr>
          <w:rFonts w:ascii="Candara" w:hAnsi="Candara" w:cs="Candara"/>
          <w:b/>
          <w:sz w:val="28"/>
          <w:szCs w:val="22"/>
          <w:lang w:val="en-GB" w:eastAsia="en-GB"/>
        </w:rPr>
      </w:pPr>
    </w:p>
    <w:p w14:paraId="748A020E" w14:textId="77777777" w:rsidR="009C2A31" w:rsidRDefault="009C2A31" w:rsidP="00EA76AA">
      <w:pPr>
        <w:tabs>
          <w:tab w:val="left" w:pos="7431"/>
        </w:tabs>
        <w:rPr>
          <w:rFonts w:ascii="Candara" w:hAnsi="Candara" w:cs="Candara"/>
          <w:b/>
          <w:sz w:val="28"/>
          <w:szCs w:val="22"/>
          <w:lang w:val="en-GB" w:eastAsia="en-GB"/>
        </w:rPr>
      </w:pPr>
    </w:p>
    <w:p w14:paraId="18D78D36" w14:textId="77777777" w:rsidR="009E6C6B" w:rsidRDefault="009E6C6B" w:rsidP="00EA76AA">
      <w:pPr>
        <w:tabs>
          <w:tab w:val="left" w:pos="7431"/>
        </w:tabs>
        <w:rPr>
          <w:rFonts w:ascii="Candara" w:hAnsi="Candara"/>
          <w:b/>
          <w:sz w:val="28"/>
        </w:rPr>
      </w:pPr>
    </w:p>
    <w:p w14:paraId="20511BDA" w14:textId="77777777" w:rsidR="0087703A" w:rsidRPr="00024C03" w:rsidRDefault="0087703A" w:rsidP="00575BC9">
      <w:pPr>
        <w:pStyle w:val="Heading1"/>
        <w:rPr>
          <w:rFonts w:ascii="Candara" w:hAnsi="Candar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73" w:name="_Toc300334107"/>
      <w:bookmarkStart w:id="74" w:name="_Toc301254428"/>
      <w:bookmarkStart w:id="75" w:name="_Toc311519298"/>
      <w:bookmarkStart w:id="76" w:name="_Toc311519371"/>
      <w:r w:rsidRPr="00024C03">
        <w:rPr>
          <w:rFonts w:ascii="Candara" w:hAnsi="Candara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CONTACT US</w:t>
      </w:r>
      <w:bookmarkEnd w:id="73"/>
      <w:bookmarkEnd w:id="74"/>
      <w:bookmarkEnd w:id="75"/>
      <w:bookmarkEnd w:id="76"/>
    </w:p>
    <w:p w14:paraId="62A62C65" w14:textId="77777777" w:rsidR="0087703A" w:rsidRPr="0087703A" w:rsidRDefault="0087703A" w:rsidP="0087703A">
      <w:pPr>
        <w:pStyle w:val="Default"/>
        <w:jc w:val="both"/>
      </w:pPr>
      <w:r w:rsidRPr="0087703A">
        <w:t>For further information and enquiries:</w:t>
      </w:r>
    </w:p>
    <w:p w14:paraId="1C02135B" w14:textId="77777777" w:rsidR="0087703A" w:rsidRPr="0087703A" w:rsidRDefault="0087703A" w:rsidP="0087703A">
      <w:pPr>
        <w:spacing w:line="276" w:lineRule="auto"/>
        <w:jc w:val="both"/>
        <w:rPr>
          <w:rFonts w:ascii="Candara" w:hAnsi="Candara"/>
        </w:rPr>
      </w:pPr>
      <w:r w:rsidRPr="0087703A">
        <w:rPr>
          <w:rFonts w:ascii="Candara" w:hAnsi="Candara"/>
        </w:rPr>
        <w:t>Astute Trainers and Consultants</w:t>
      </w:r>
      <w:r w:rsidR="000C2AA9">
        <w:rPr>
          <w:rFonts w:ascii="Candara" w:hAnsi="Candara"/>
        </w:rPr>
        <w:t xml:space="preserve"> Limited</w:t>
      </w:r>
      <w:r w:rsidRPr="0087703A">
        <w:rPr>
          <w:rFonts w:ascii="Candara" w:hAnsi="Candara"/>
        </w:rPr>
        <w:t xml:space="preserve"> (ATC),</w:t>
      </w:r>
    </w:p>
    <w:p w14:paraId="16AD5CC8" w14:textId="77777777" w:rsidR="0087703A" w:rsidRPr="000C52FF" w:rsidRDefault="007E78A3" w:rsidP="0087703A">
      <w:pPr>
        <w:spacing w:line="276" w:lineRule="auto"/>
        <w:jc w:val="both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>+234</w:t>
      </w:r>
      <w:r w:rsidR="00E226C5">
        <w:rPr>
          <w:rFonts w:ascii="Candara" w:hAnsi="Candara"/>
          <w:b/>
          <w:sz w:val="28"/>
        </w:rPr>
        <w:t>-</w:t>
      </w:r>
      <w:r>
        <w:rPr>
          <w:rFonts w:ascii="Candara" w:hAnsi="Candara"/>
          <w:b/>
          <w:sz w:val="28"/>
        </w:rPr>
        <w:t>703</w:t>
      </w:r>
      <w:r w:rsidR="00E226C5">
        <w:rPr>
          <w:rFonts w:ascii="Candara" w:hAnsi="Candara"/>
          <w:b/>
          <w:sz w:val="28"/>
        </w:rPr>
        <w:t>-</w:t>
      </w:r>
      <w:r>
        <w:rPr>
          <w:rFonts w:ascii="Candara" w:hAnsi="Candara"/>
          <w:b/>
          <w:sz w:val="28"/>
        </w:rPr>
        <w:t>861</w:t>
      </w:r>
      <w:r w:rsidR="00E226C5">
        <w:rPr>
          <w:rFonts w:ascii="Candara" w:hAnsi="Candara"/>
          <w:b/>
          <w:sz w:val="28"/>
        </w:rPr>
        <w:t>-</w:t>
      </w:r>
      <w:r>
        <w:rPr>
          <w:rFonts w:ascii="Candara" w:hAnsi="Candara"/>
          <w:b/>
          <w:sz w:val="28"/>
        </w:rPr>
        <w:t>8751</w:t>
      </w:r>
      <w:r w:rsidR="00A07D3B">
        <w:rPr>
          <w:rFonts w:ascii="Candara" w:hAnsi="Candara"/>
          <w:b/>
          <w:sz w:val="28"/>
        </w:rPr>
        <w:t xml:space="preserve">, </w:t>
      </w:r>
      <w:r w:rsidR="00E226C5">
        <w:rPr>
          <w:rFonts w:ascii="Candara" w:hAnsi="Candara"/>
          <w:b/>
          <w:sz w:val="28"/>
        </w:rPr>
        <w:t>+</w:t>
      </w:r>
      <w:r w:rsidR="00A07D3B">
        <w:rPr>
          <w:rFonts w:ascii="Candara" w:hAnsi="Candara"/>
          <w:b/>
          <w:sz w:val="28"/>
        </w:rPr>
        <w:t>234</w:t>
      </w:r>
      <w:r w:rsidR="00E226C5">
        <w:rPr>
          <w:rFonts w:ascii="Candara" w:hAnsi="Candara"/>
          <w:b/>
          <w:sz w:val="28"/>
        </w:rPr>
        <w:t>-</w:t>
      </w:r>
      <w:r w:rsidR="00A07D3B">
        <w:rPr>
          <w:rFonts w:ascii="Candara" w:hAnsi="Candara"/>
          <w:b/>
          <w:sz w:val="28"/>
        </w:rPr>
        <w:t>701</w:t>
      </w:r>
      <w:r w:rsidR="00E226C5">
        <w:rPr>
          <w:rFonts w:ascii="Candara" w:hAnsi="Candara"/>
          <w:b/>
          <w:sz w:val="28"/>
        </w:rPr>
        <w:t>-</w:t>
      </w:r>
      <w:r w:rsidR="00A07D3B">
        <w:rPr>
          <w:rFonts w:ascii="Candara" w:hAnsi="Candara"/>
          <w:b/>
          <w:sz w:val="28"/>
        </w:rPr>
        <w:t>672</w:t>
      </w:r>
      <w:r w:rsidR="00E226C5">
        <w:rPr>
          <w:rFonts w:ascii="Candara" w:hAnsi="Candara"/>
          <w:b/>
          <w:sz w:val="28"/>
        </w:rPr>
        <w:t>-</w:t>
      </w:r>
      <w:r w:rsidR="00A07D3B">
        <w:rPr>
          <w:rFonts w:ascii="Candara" w:hAnsi="Candara"/>
          <w:b/>
          <w:sz w:val="28"/>
        </w:rPr>
        <w:t>7467</w:t>
      </w:r>
    </w:p>
    <w:p w14:paraId="13CD2C84" w14:textId="77777777" w:rsidR="0087703A" w:rsidRPr="00C31B56" w:rsidRDefault="0087703A" w:rsidP="0087703A">
      <w:pPr>
        <w:spacing w:line="276" w:lineRule="auto"/>
        <w:jc w:val="both"/>
        <w:rPr>
          <w:rFonts w:ascii="Candara" w:hAnsi="Candara"/>
          <w:b/>
        </w:rPr>
      </w:pPr>
      <w:r w:rsidRPr="00C31B56">
        <w:rPr>
          <w:rFonts w:ascii="Candara" w:hAnsi="Candara"/>
          <w:b/>
        </w:rPr>
        <w:t xml:space="preserve">Email:  </w:t>
      </w:r>
      <w:hyperlink r:id="rId11" w:history="1">
        <w:r w:rsidR="009D5DE8" w:rsidRPr="00C31B56">
          <w:rPr>
            <w:rStyle w:val="Hyperlink"/>
            <w:rFonts w:ascii="Candara" w:hAnsi="Candara"/>
            <w:b/>
          </w:rPr>
          <w:t>i</w:t>
        </w:r>
        <w:r w:rsidR="007E78A3">
          <w:rPr>
            <w:rStyle w:val="Hyperlink"/>
            <w:rFonts w:ascii="Candara" w:hAnsi="Candara"/>
            <w:b/>
          </w:rPr>
          <w:t>nfo@atcpm</w:t>
        </w:r>
        <w:r w:rsidR="009D5DE8" w:rsidRPr="00C31B56">
          <w:rPr>
            <w:rStyle w:val="Hyperlink"/>
            <w:rFonts w:ascii="Candara" w:hAnsi="Candara"/>
            <w:b/>
          </w:rPr>
          <w:t>.com</w:t>
        </w:r>
      </w:hyperlink>
      <w:r w:rsidR="007E78A3">
        <w:t xml:space="preserve">, </w:t>
      </w:r>
      <w:hyperlink r:id="rId12" w:history="1">
        <w:r w:rsidR="007E78A3" w:rsidRPr="007E78A3">
          <w:rPr>
            <w:rStyle w:val="Hyperlink"/>
            <w:rFonts w:ascii="Candara" w:hAnsi="Candara"/>
            <w:b/>
          </w:rPr>
          <w:t>training@atcpm.com</w:t>
        </w:r>
      </w:hyperlink>
      <w:r w:rsidR="007E78A3" w:rsidRPr="007E78A3">
        <w:rPr>
          <w:b/>
        </w:rPr>
        <w:t xml:space="preserve"> </w:t>
      </w:r>
    </w:p>
    <w:p w14:paraId="41317ED9" w14:textId="77777777" w:rsidR="00400748" w:rsidRPr="00C31B56" w:rsidRDefault="002C29DB" w:rsidP="0087703A">
      <w:pPr>
        <w:spacing w:line="276" w:lineRule="auto"/>
        <w:jc w:val="both"/>
        <w:rPr>
          <w:rFonts w:ascii="Candara" w:hAnsi="Candara"/>
          <w:b/>
        </w:rPr>
      </w:pPr>
      <w:r w:rsidRPr="00C31B56">
        <w:rPr>
          <w:rFonts w:ascii="Candara" w:hAnsi="Candara"/>
          <w:b/>
        </w:rPr>
        <w:t>Follow us on</w:t>
      </w:r>
      <w:r w:rsidR="000B767B" w:rsidRPr="00C31B56">
        <w:rPr>
          <w:rFonts w:ascii="Candara" w:hAnsi="Candara"/>
          <w:b/>
        </w:rPr>
        <w:t xml:space="preserve"> </w:t>
      </w:r>
      <w:hyperlink r:id="rId13" w:history="1">
        <w:r w:rsidR="007E78A3" w:rsidRPr="007F6BEF">
          <w:rPr>
            <w:rStyle w:val="Hyperlink"/>
            <w:rFonts w:ascii="Candara" w:hAnsi="Candara"/>
            <w:b/>
          </w:rPr>
          <w:t>www.facebook.com/astutetrainersandconsultants</w:t>
        </w:r>
      </w:hyperlink>
    </w:p>
    <w:p w14:paraId="22DC1BD5" w14:textId="77777777" w:rsidR="004774B1" w:rsidRPr="00C31B56" w:rsidRDefault="007E78A3" w:rsidP="0087703A">
      <w:pPr>
        <w:spacing w:line="276" w:lineRule="auto"/>
        <w:jc w:val="both"/>
        <w:rPr>
          <w:rFonts w:ascii="Candara" w:hAnsi="Candara"/>
          <w:b/>
        </w:rPr>
      </w:pPr>
      <w:r>
        <w:rPr>
          <w:rFonts w:ascii="Candara" w:hAnsi="Candara"/>
          <w:b/>
        </w:rPr>
        <w:t xml:space="preserve">Website: </w:t>
      </w:r>
      <w:hyperlink r:id="rId14" w:history="1">
        <w:r w:rsidRPr="007F6BEF">
          <w:rPr>
            <w:rStyle w:val="Hyperlink"/>
            <w:rFonts w:ascii="Candara" w:hAnsi="Candara"/>
            <w:b/>
          </w:rPr>
          <w:t>www.atcpm.com</w:t>
        </w:r>
      </w:hyperlink>
    </w:p>
    <w:p w14:paraId="71247B6A" w14:textId="77777777" w:rsidR="00400748" w:rsidRDefault="00400748" w:rsidP="0087703A">
      <w:pPr>
        <w:spacing w:line="276" w:lineRule="auto"/>
        <w:jc w:val="both"/>
      </w:pPr>
    </w:p>
    <w:sectPr w:rsidR="00400748" w:rsidSect="00337E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588" w:right="1418" w:bottom="1304" w:left="1304" w:header="709" w:footer="709" w:gutter="0"/>
      <w:pgBorders w:offsetFrom="page">
        <w:top w:val="single" w:sz="18" w:space="24" w:color="17365D" w:themeColor="text2" w:themeShade="BF"/>
        <w:left w:val="single" w:sz="18" w:space="24" w:color="17365D" w:themeColor="text2" w:themeShade="BF"/>
        <w:bottom w:val="single" w:sz="18" w:space="24" w:color="17365D" w:themeColor="text2" w:themeShade="BF"/>
        <w:right w:val="single" w:sz="18" w:space="24" w:color="17365D" w:themeColor="text2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39DA7F" w14:textId="77777777" w:rsidR="00124AC6" w:rsidRDefault="00124AC6" w:rsidP="0087703A">
      <w:r>
        <w:separator/>
      </w:r>
    </w:p>
  </w:endnote>
  <w:endnote w:type="continuationSeparator" w:id="0">
    <w:p w14:paraId="6B57F459" w14:textId="77777777" w:rsidR="00124AC6" w:rsidRDefault="00124AC6" w:rsidP="00877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Noto Serif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C3352" w14:textId="77777777" w:rsidR="00F859F6" w:rsidRDefault="00F859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0E4D7" w14:textId="77777777" w:rsidR="00F859F6" w:rsidRDefault="00F859F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14:paraId="03D80664" w14:textId="77777777" w:rsidR="00F859F6" w:rsidRDefault="00F859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AE0B" w14:textId="77777777" w:rsidR="00F859F6" w:rsidRDefault="00F859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CA830" w14:textId="77777777" w:rsidR="00124AC6" w:rsidRDefault="00124AC6" w:rsidP="0087703A">
      <w:r>
        <w:separator/>
      </w:r>
    </w:p>
  </w:footnote>
  <w:footnote w:type="continuationSeparator" w:id="0">
    <w:p w14:paraId="7A086E1B" w14:textId="77777777" w:rsidR="00124AC6" w:rsidRDefault="00124AC6" w:rsidP="00877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B891" w14:textId="77777777" w:rsidR="00F859F6" w:rsidRDefault="00124AC6">
    <w:pPr>
      <w:pStyle w:val="Header"/>
    </w:pPr>
    <w:r>
      <w:rPr>
        <w:noProof/>
      </w:rPr>
      <w:pict w14:anchorId="7B1F3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14427" o:spid="_x0000_s2050" type="#_x0000_t75" style="position:absolute;margin-left:0;margin-top:0;width:458.9pt;height:133.55pt;z-index:-251658752;mso-position-horizontal:center;mso-position-horizontal-relative:margin;mso-position-vertical:center;mso-position-vertical-relative:margin" o:allowincell="f">
          <v:imagedata r:id="rId1" o:title="pm-plus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ED286" w14:textId="77777777" w:rsidR="00F859F6" w:rsidRPr="00377A45" w:rsidRDefault="00124AC6">
    <w:pPr>
      <w:pStyle w:val="Header"/>
      <w:rPr>
        <w:rFonts w:ascii="Brush Script MT" w:hAnsi="Brush Script MT"/>
      </w:rPr>
    </w:pPr>
    <w:r>
      <w:rPr>
        <w:rFonts w:ascii="Brush Script MT" w:hAnsi="Brush Script MT"/>
        <w:noProof/>
      </w:rPr>
      <w:pict w14:anchorId="771940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14428" o:spid="_x0000_s2051" type="#_x0000_t75" style="position:absolute;margin-left:0;margin-top:0;width:458.9pt;height:133.55pt;z-index:-251657728;mso-position-horizontal:center;mso-position-horizontal-relative:margin;mso-position-vertical:center;mso-position-vertical-relative:margin" o:allowincell="f">
          <v:imagedata r:id="rId1" o:title="pm-plus2" gain="19661f" blacklevel="22938f"/>
          <w10:wrap anchorx="margin" anchory="margin"/>
        </v:shape>
      </w:pict>
    </w:r>
    <w:r w:rsidR="00F859F6" w:rsidRPr="00377A45">
      <w:rPr>
        <w:rFonts w:ascii="Brush Script MT" w:hAnsi="Brush Script MT"/>
      </w:rPr>
      <w:t>…Where passion meets delivery</w:t>
    </w:r>
  </w:p>
  <w:p w14:paraId="50AF21E4" w14:textId="77777777" w:rsidR="00F859F6" w:rsidRDefault="00F859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2DC8B" w14:textId="77777777" w:rsidR="00F859F6" w:rsidRDefault="00124AC6">
    <w:pPr>
      <w:pStyle w:val="Header"/>
    </w:pPr>
    <w:r>
      <w:rPr>
        <w:noProof/>
      </w:rPr>
      <w:pict w14:anchorId="1EBF05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214426" o:spid="_x0000_s2049" type="#_x0000_t75" style="position:absolute;margin-left:0;margin-top:0;width:458.9pt;height:133.55pt;z-index:-251659776;mso-position-horizontal:center;mso-position-horizontal-relative:margin;mso-position-vertical:center;mso-position-vertical-relative:margin" o:allowincell="f">
          <v:imagedata r:id="rId1" o:title="pm-plus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FCD"/>
    <w:multiLevelType w:val="hybridMultilevel"/>
    <w:tmpl w:val="830832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4D9"/>
    <w:multiLevelType w:val="hybridMultilevel"/>
    <w:tmpl w:val="18C8F77A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" w15:restartNumberingAfterBreak="0">
    <w:nsid w:val="0B9A52FC"/>
    <w:multiLevelType w:val="hybridMultilevel"/>
    <w:tmpl w:val="C332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85E99"/>
    <w:multiLevelType w:val="hybridMultilevel"/>
    <w:tmpl w:val="A184F130"/>
    <w:lvl w:ilvl="0" w:tplc="483A3688">
      <w:start w:val="1"/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8F1C07"/>
    <w:multiLevelType w:val="hybridMultilevel"/>
    <w:tmpl w:val="F7E0F898"/>
    <w:lvl w:ilvl="0" w:tplc="F314FB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183778"/>
    <w:multiLevelType w:val="hybridMultilevel"/>
    <w:tmpl w:val="8726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4168F"/>
    <w:multiLevelType w:val="hybridMultilevel"/>
    <w:tmpl w:val="36F0F7C2"/>
    <w:lvl w:ilvl="0" w:tplc="483A3688">
      <w:start w:val="1"/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5A77C6"/>
    <w:multiLevelType w:val="hybridMultilevel"/>
    <w:tmpl w:val="954C2E38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272319E4"/>
    <w:multiLevelType w:val="hybridMultilevel"/>
    <w:tmpl w:val="4CAE16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36482"/>
    <w:multiLevelType w:val="hybridMultilevel"/>
    <w:tmpl w:val="45DC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B5C92"/>
    <w:multiLevelType w:val="multilevel"/>
    <w:tmpl w:val="1862B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31C5D"/>
    <w:multiLevelType w:val="hybridMultilevel"/>
    <w:tmpl w:val="834C5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C1753"/>
    <w:multiLevelType w:val="hybridMultilevel"/>
    <w:tmpl w:val="63C014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6B4EF2C">
      <w:numFmt w:val="bullet"/>
      <w:lvlText w:val="-"/>
      <w:lvlJc w:val="left"/>
      <w:pPr>
        <w:ind w:left="1440" w:hanging="360"/>
      </w:pPr>
      <w:rPr>
        <w:rFonts w:ascii="Candara" w:eastAsia="Times New Roman" w:hAnsi="Candar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63B0"/>
    <w:multiLevelType w:val="hybridMultilevel"/>
    <w:tmpl w:val="5518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F670E"/>
    <w:multiLevelType w:val="hybridMultilevel"/>
    <w:tmpl w:val="8F04F11A"/>
    <w:lvl w:ilvl="0" w:tplc="483A3688">
      <w:start w:val="1"/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C2D82"/>
    <w:multiLevelType w:val="hybridMultilevel"/>
    <w:tmpl w:val="9448139E"/>
    <w:lvl w:ilvl="0" w:tplc="08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6" w15:restartNumberingAfterBreak="0">
    <w:nsid w:val="41662FE1"/>
    <w:multiLevelType w:val="hybridMultilevel"/>
    <w:tmpl w:val="2E5E1168"/>
    <w:lvl w:ilvl="0" w:tplc="483A3688">
      <w:start w:val="1"/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5D6C6D"/>
    <w:multiLevelType w:val="hybridMultilevel"/>
    <w:tmpl w:val="A7F4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361D57"/>
    <w:multiLevelType w:val="hybridMultilevel"/>
    <w:tmpl w:val="75082562"/>
    <w:lvl w:ilvl="0" w:tplc="483A3688">
      <w:start w:val="1"/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C868E3"/>
    <w:multiLevelType w:val="hybridMultilevel"/>
    <w:tmpl w:val="2EAE2540"/>
    <w:lvl w:ilvl="0" w:tplc="A6B4EF2C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D479B"/>
    <w:multiLevelType w:val="hybridMultilevel"/>
    <w:tmpl w:val="93245B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7C26EFF"/>
    <w:multiLevelType w:val="hybridMultilevel"/>
    <w:tmpl w:val="DAD4A5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54A4B"/>
    <w:multiLevelType w:val="hybridMultilevel"/>
    <w:tmpl w:val="C9E04E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E35490"/>
    <w:multiLevelType w:val="hybridMultilevel"/>
    <w:tmpl w:val="C7B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E136B1"/>
    <w:multiLevelType w:val="multilevel"/>
    <w:tmpl w:val="B114D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B628F"/>
    <w:multiLevelType w:val="hybridMultilevel"/>
    <w:tmpl w:val="162015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94278"/>
    <w:multiLevelType w:val="hybridMultilevel"/>
    <w:tmpl w:val="B6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D5224"/>
    <w:multiLevelType w:val="hybridMultilevel"/>
    <w:tmpl w:val="CA2C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C5C74"/>
    <w:multiLevelType w:val="hybridMultilevel"/>
    <w:tmpl w:val="B29C8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EF7C33"/>
    <w:multiLevelType w:val="hybridMultilevel"/>
    <w:tmpl w:val="E52C6D0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3A2015"/>
    <w:multiLevelType w:val="hybridMultilevel"/>
    <w:tmpl w:val="16320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728AE"/>
    <w:multiLevelType w:val="hybridMultilevel"/>
    <w:tmpl w:val="5DE8EADC"/>
    <w:lvl w:ilvl="0" w:tplc="483A3688">
      <w:start w:val="1"/>
      <w:numFmt w:val="bullet"/>
      <w:lvlText w:val="-"/>
      <w:lvlJc w:val="left"/>
      <w:pPr>
        <w:ind w:left="1080" w:hanging="360"/>
      </w:pPr>
      <w:rPr>
        <w:rFonts w:ascii="Candara" w:eastAsia="Calibri" w:hAnsi="Candar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8"/>
  </w:num>
  <w:num w:numId="5">
    <w:abstractNumId w:val="4"/>
  </w:num>
  <w:num w:numId="6">
    <w:abstractNumId w:val="15"/>
  </w:num>
  <w:num w:numId="7">
    <w:abstractNumId w:val="1"/>
  </w:num>
  <w:num w:numId="8">
    <w:abstractNumId w:val="29"/>
  </w:num>
  <w:num w:numId="9">
    <w:abstractNumId w:val="25"/>
  </w:num>
  <w:num w:numId="10">
    <w:abstractNumId w:val="31"/>
  </w:num>
  <w:num w:numId="11">
    <w:abstractNumId w:val="16"/>
  </w:num>
  <w:num w:numId="12">
    <w:abstractNumId w:val="6"/>
  </w:num>
  <w:num w:numId="13">
    <w:abstractNumId w:val="3"/>
  </w:num>
  <w:num w:numId="14">
    <w:abstractNumId w:val="14"/>
  </w:num>
  <w:num w:numId="15">
    <w:abstractNumId w:val="18"/>
  </w:num>
  <w:num w:numId="16">
    <w:abstractNumId w:val="22"/>
  </w:num>
  <w:num w:numId="17">
    <w:abstractNumId w:val="21"/>
  </w:num>
  <w:num w:numId="18">
    <w:abstractNumId w:val="0"/>
  </w:num>
  <w:num w:numId="19">
    <w:abstractNumId w:val="30"/>
  </w:num>
  <w:num w:numId="20">
    <w:abstractNumId w:val="5"/>
  </w:num>
  <w:num w:numId="21">
    <w:abstractNumId w:val="19"/>
  </w:num>
  <w:num w:numId="22">
    <w:abstractNumId w:val="24"/>
  </w:num>
  <w:num w:numId="23">
    <w:abstractNumId w:val="10"/>
  </w:num>
  <w:num w:numId="24">
    <w:abstractNumId w:val="26"/>
  </w:num>
  <w:num w:numId="25">
    <w:abstractNumId w:val="2"/>
  </w:num>
  <w:num w:numId="26">
    <w:abstractNumId w:val="13"/>
  </w:num>
  <w:num w:numId="27">
    <w:abstractNumId w:val="20"/>
  </w:num>
  <w:num w:numId="28">
    <w:abstractNumId w:val="23"/>
  </w:num>
  <w:num w:numId="29">
    <w:abstractNumId w:val="27"/>
  </w:num>
  <w:num w:numId="30">
    <w:abstractNumId w:val="9"/>
  </w:num>
  <w:num w:numId="31">
    <w:abstractNumId w:val="1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7C"/>
    <w:rsid w:val="000005A9"/>
    <w:rsid w:val="000109C1"/>
    <w:rsid w:val="00013469"/>
    <w:rsid w:val="000138B7"/>
    <w:rsid w:val="00015AD2"/>
    <w:rsid w:val="000176E3"/>
    <w:rsid w:val="00020795"/>
    <w:rsid w:val="00024824"/>
    <w:rsid w:val="00024C03"/>
    <w:rsid w:val="000262D0"/>
    <w:rsid w:val="00031536"/>
    <w:rsid w:val="000330EB"/>
    <w:rsid w:val="0003724D"/>
    <w:rsid w:val="0004219E"/>
    <w:rsid w:val="0004226E"/>
    <w:rsid w:val="00044B84"/>
    <w:rsid w:val="000500FC"/>
    <w:rsid w:val="00051301"/>
    <w:rsid w:val="0005420F"/>
    <w:rsid w:val="00055B57"/>
    <w:rsid w:val="00055EF9"/>
    <w:rsid w:val="00056693"/>
    <w:rsid w:val="00057135"/>
    <w:rsid w:val="000607D5"/>
    <w:rsid w:val="00060A4F"/>
    <w:rsid w:val="00064557"/>
    <w:rsid w:val="00067662"/>
    <w:rsid w:val="000731FA"/>
    <w:rsid w:val="00080958"/>
    <w:rsid w:val="000851C2"/>
    <w:rsid w:val="00085497"/>
    <w:rsid w:val="00086FEA"/>
    <w:rsid w:val="00090575"/>
    <w:rsid w:val="000915FA"/>
    <w:rsid w:val="00093520"/>
    <w:rsid w:val="000942F6"/>
    <w:rsid w:val="00095D2C"/>
    <w:rsid w:val="000A0A52"/>
    <w:rsid w:val="000A1080"/>
    <w:rsid w:val="000A3E27"/>
    <w:rsid w:val="000A7DE4"/>
    <w:rsid w:val="000B119F"/>
    <w:rsid w:val="000B314F"/>
    <w:rsid w:val="000B6229"/>
    <w:rsid w:val="000B6A68"/>
    <w:rsid w:val="000B767B"/>
    <w:rsid w:val="000C278A"/>
    <w:rsid w:val="000C2AA9"/>
    <w:rsid w:val="000C2CCB"/>
    <w:rsid w:val="000C52FF"/>
    <w:rsid w:val="000C62F4"/>
    <w:rsid w:val="000D4A71"/>
    <w:rsid w:val="000D7BD2"/>
    <w:rsid w:val="000E3AE5"/>
    <w:rsid w:val="000F1CF0"/>
    <w:rsid w:val="000F23D0"/>
    <w:rsid w:val="000F5077"/>
    <w:rsid w:val="000F5078"/>
    <w:rsid w:val="000F66D8"/>
    <w:rsid w:val="00100EC1"/>
    <w:rsid w:val="001014C4"/>
    <w:rsid w:val="00104ED6"/>
    <w:rsid w:val="00105D65"/>
    <w:rsid w:val="001113F4"/>
    <w:rsid w:val="00112EF3"/>
    <w:rsid w:val="0012012E"/>
    <w:rsid w:val="001208DB"/>
    <w:rsid w:val="001226B0"/>
    <w:rsid w:val="001234E8"/>
    <w:rsid w:val="00124AC6"/>
    <w:rsid w:val="00124B27"/>
    <w:rsid w:val="0013157A"/>
    <w:rsid w:val="00131F43"/>
    <w:rsid w:val="00137290"/>
    <w:rsid w:val="001414D3"/>
    <w:rsid w:val="00143080"/>
    <w:rsid w:val="00144721"/>
    <w:rsid w:val="001463F8"/>
    <w:rsid w:val="00154FAE"/>
    <w:rsid w:val="00156D30"/>
    <w:rsid w:val="001619AB"/>
    <w:rsid w:val="001627F6"/>
    <w:rsid w:val="001708A5"/>
    <w:rsid w:val="00172206"/>
    <w:rsid w:val="0018177B"/>
    <w:rsid w:val="001835C4"/>
    <w:rsid w:val="001844B3"/>
    <w:rsid w:val="00186566"/>
    <w:rsid w:val="00193C84"/>
    <w:rsid w:val="00194173"/>
    <w:rsid w:val="00195877"/>
    <w:rsid w:val="00197A66"/>
    <w:rsid w:val="001A07F6"/>
    <w:rsid w:val="001A68ED"/>
    <w:rsid w:val="001B3668"/>
    <w:rsid w:val="001B433A"/>
    <w:rsid w:val="001B47D2"/>
    <w:rsid w:val="001B7E97"/>
    <w:rsid w:val="001C775C"/>
    <w:rsid w:val="001D0279"/>
    <w:rsid w:val="001D4579"/>
    <w:rsid w:val="001E6C3D"/>
    <w:rsid w:val="001F27D9"/>
    <w:rsid w:val="001F2A42"/>
    <w:rsid w:val="001F315D"/>
    <w:rsid w:val="001F365C"/>
    <w:rsid w:val="001F3C92"/>
    <w:rsid w:val="00204983"/>
    <w:rsid w:val="00204C9B"/>
    <w:rsid w:val="00214FB8"/>
    <w:rsid w:val="00215CA9"/>
    <w:rsid w:val="002168C6"/>
    <w:rsid w:val="00222128"/>
    <w:rsid w:val="00223291"/>
    <w:rsid w:val="00224DE5"/>
    <w:rsid w:val="00234725"/>
    <w:rsid w:val="00234A31"/>
    <w:rsid w:val="00245222"/>
    <w:rsid w:val="00246ABA"/>
    <w:rsid w:val="00250CD9"/>
    <w:rsid w:val="002604CF"/>
    <w:rsid w:val="00260F10"/>
    <w:rsid w:val="0026579C"/>
    <w:rsid w:val="00271279"/>
    <w:rsid w:val="00272477"/>
    <w:rsid w:val="00276784"/>
    <w:rsid w:val="00286895"/>
    <w:rsid w:val="00286901"/>
    <w:rsid w:val="00286A16"/>
    <w:rsid w:val="0029178A"/>
    <w:rsid w:val="0029211A"/>
    <w:rsid w:val="002939F9"/>
    <w:rsid w:val="0029643D"/>
    <w:rsid w:val="002A0D0B"/>
    <w:rsid w:val="002A21E7"/>
    <w:rsid w:val="002A41F3"/>
    <w:rsid w:val="002A4922"/>
    <w:rsid w:val="002B4FA3"/>
    <w:rsid w:val="002B5826"/>
    <w:rsid w:val="002C2775"/>
    <w:rsid w:val="002C29DB"/>
    <w:rsid w:val="002D2278"/>
    <w:rsid w:val="002D268E"/>
    <w:rsid w:val="002E1F5B"/>
    <w:rsid w:val="002E334F"/>
    <w:rsid w:val="002E5667"/>
    <w:rsid w:val="002E6C92"/>
    <w:rsid w:val="002E6E95"/>
    <w:rsid w:val="002F0856"/>
    <w:rsid w:val="002F6A11"/>
    <w:rsid w:val="003013A6"/>
    <w:rsid w:val="003021CE"/>
    <w:rsid w:val="00306ADF"/>
    <w:rsid w:val="0031313F"/>
    <w:rsid w:val="00322836"/>
    <w:rsid w:val="00326714"/>
    <w:rsid w:val="00330B90"/>
    <w:rsid w:val="003340B0"/>
    <w:rsid w:val="00335643"/>
    <w:rsid w:val="00337E70"/>
    <w:rsid w:val="00343690"/>
    <w:rsid w:val="003437D5"/>
    <w:rsid w:val="00352B9D"/>
    <w:rsid w:val="00356014"/>
    <w:rsid w:val="00357585"/>
    <w:rsid w:val="00362CD8"/>
    <w:rsid w:val="0036573F"/>
    <w:rsid w:val="00367558"/>
    <w:rsid w:val="0037013C"/>
    <w:rsid w:val="0037111C"/>
    <w:rsid w:val="003736EB"/>
    <w:rsid w:val="00373F9E"/>
    <w:rsid w:val="00376B8C"/>
    <w:rsid w:val="00377A45"/>
    <w:rsid w:val="003844B2"/>
    <w:rsid w:val="003925D3"/>
    <w:rsid w:val="003A0DC1"/>
    <w:rsid w:val="003A2EC0"/>
    <w:rsid w:val="003C22B9"/>
    <w:rsid w:val="003C62B3"/>
    <w:rsid w:val="003D2164"/>
    <w:rsid w:val="003D2345"/>
    <w:rsid w:val="003E351C"/>
    <w:rsid w:val="003F1147"/>
    <w:rsid w:val="003F461C"/>
    <w:rsid w:val="003F62BC"/>
    <w:rsid w:val="003F6A0B"/>
    <w:rsid w:val="00400748"/>
    <w:rsid w:val="004012B3"/>
    <w:rsid w:val="00401CE0"/>
    <w:rsid w:val="00404252"/>
    <w:rsid w:val="00407EBB"/>
    <w:rsid w:val="004113A9"/>
    <w:rsid w:val="00412546"/>
    <w:rsid w:val="004127BB"/>
    <w:rsid w:val="0042121E"/>
    <w:rsid w:val="00421550"/>
    <w:rsid w:val="0042297C"/>
    <w:rsid w:val="00424D33"/>
    <w:rsid w:val="00424E7C"/>
    <w:rsid w:val="0042768C"/>
    <w:rsid w:val="00427CF7"/>
    <w:rsid w:val="00431233"/>
    <w:rsid w:val="00431BEA"/>
    <w:rsid w:val="004329E7"/>
    <w:rsid w:val="004338DD"/>
    <w:rsid w:val="00435484"/>
    <w:rsid w:val="0043709A"/>
    <w:rsid w:val="00440632"/>
    <w:rsid w:val="00441ABE"/>
    <w:rsid w:val="00445AD8"/>
    <w:rsid w:val="0045055A"/>
    <w:rsid w:val="00454C4B"/>
    <w:rsid w:val="00461A41"/>
    <w:rsid w:val="00462DD5"/>
    <w:rsid w:val="00464D0F"/>
    <w:rsid w:val="0047686C"/>
    <w:rsid w:val="004774B1"/>
    <w:rsid w:val="00481788"/>
    <w:rsid w:val="00486F73"/>
    <w:rsid w:val="00495501"/>
    <w:rsid w:val="00495908"/>
    <w:rsid w:val="004A02FF"/>
    <w:rsid w:val="004A03B1"/>
    <w:rsid w:val="004A1C54"/>
    <w:rsid w:val="004A2C3E"/>
    <w:rsid w:val="004B1336"/>
    <w:rsid w:val="004C017D"/>
    <w:rsid w:val="004C0429"/>
    <w:rsid w:val="004C48BB"/>
    <w:rsid w:val="004D410F"/>
    <w:rsid w:val="004D75ED"/>
    <w:rsid w:val="004D7C1D"/>
    <w:rsid w:val="004D7D18"/>
    <w:rsid w:val="004E0EF4"/>
    <w:rsid w:val="004E7195"/>
    <w:rsid w:val="004F1F3B"/>
    <w:rsid w:val="004F25A2"/>
    <w:rsid w:val="004F271C"/>
    <w:rsid w:val="004F3CD7"/>
    <w:rsid w:val="004F6C92"/>
    <w:rsid w:val="00500D47"/>
    <w:rsid w:val="00503403"/>
    <w:rsid w:val="005051D7"/>
    <w:rsid w:val="00506624"/>
    <w:rsid w:val="0051019A"/>
    <w:rsid w:val="00511751"/>
    <w:rsid w:val="00520165"/>
    <w:rsid w:val="00520E65"/>
    <w:rsid w:val="0052292F"/>
    <w:rsid w:val="00527054"/>
    <w:rsid w:val="005312C6"/>
    <w:rsid w:val="00532812"/>
    <w:rsid w:val="00533321"/>
    <w:rsid w:val="00534331"/>
    <w:rsid w:val="005365B1"/>
    <w:rsid w:val="005402DE"/>
    <w:rsid w:val="00540ABF"/>
    <w:rsid w:val="00540CC0"/>
    <w:rsid w:val="00541091"/>
    <w:rsid w:val="005413E0"/>
    <w:rsid w:val="005423F5"/>
    <w:rsid w:val="00550099"/>
    <w:rsid w:val="005518C6"/>
    <w:rsid w:val="005541BF"/>
    <w:rsid w:val="0055431F"/>
    <w:rsid w:val="005550D2"/>
    <w:rsid w:val="00557409"/>
    <w:rsid w:val="005642CB"/>
    <w:rsid w:val="005663E1"/>
    <w:rsid w:val="005676A4"/>
    <w:rsid w:val="00567CDA"/>
    <w:rsid w:val="00570119"/>
    <w:rsid w:val="00572EDB"/>
    <w:rsid w:val="005737B3"/>
    <w:rsid w:val="00575BC9"/>
    <w:rsid w:val="0058028D"/>
    <w:rsid w:val="0058275A"/>
    <w:rsid w:val="00584663"/>
    <w:rsid w:val="00584F3E"/>
    <w:rsid w:val="00585A0F"/>
    <w:rsid w:val="0058772B"/>
    <w:rsid w:val="00590E28"/>
    <w:rsid w:val="00592D27"/>
    <w:rsid w:val="005A1404"/>
    <w:rsid w:val="005A1767"/>
    <w:rsid w:val="005A396A"/>
    <w:rsid w:val="005A3CBC"/>
    <w:rsid w:val="005A407C"/>
    <w:rsid w:val="005A40E6"/>
    <w:rsid w:val="005A451E"/>
    <w:rsid w:val="005B01D9"/>
    <w:rsid w:val="005B0BBF"/>
    <w:rsid w:val="005B219B"/>
    <w:rsid w:val="005B51C2"/>
    <w:rsid w:val="005B67E3"/>
    <w:rsid w:val="005B698B"/>
    <w:rsid w:val="005C41CD"/>
    <w:rsid w:val="005C5860"/>
    <w:rsid w:val="005C69A4"/>
    <w:rsid w:val="005C6DEF"/>
    <w:rsid w:val="005D1167"/>
    <w:rsid w:val="005D117C"/>
    <w:rsid w:val="005D3CF7"/>
    <w:rsid w:val="005D64C4"/>
    <w:rsid w:val="005E01B2"/>
    <w:rsid w:val="005E245A"/>
    <w:rsid w:val="005E3217"/>
    <w:rsid w:val="005E421F"/>
    <w:rsid w:val="005E5D35"/>
    <w:rsid w:val="005E7AA8"/>
    <w:rsid w:val="005F0D33"/>
    <w:rsid w:val="005F12B1"/>
    <w:rsid w:val="005F68DC"/>
    <w:rsid w:val="0060230F"/>
    <w:rsid w:val="00607A88"/>
    <w:rsid w:val="00607EE5"/>
    <w:rsid w:val="006109E6"/>
    <w:rsid w:val="00610AD7"/>
    <w:rsid w:val="00610CD3"/>
    <w:rsid w:val="0061151E"/>
    <w:rsid w:val="006118A9"/>
    <w:rsid w:val="00612DBA"/>
    <w:rsid w:val="00613520"/>
    <w:rsid w:val="00614524"/>
    <w:rsid w:val="00620126"/>
    <w:rsid w:val="006244D7"/>
    <w:rsid w:val="00625A31"/>
    <w:rsid w:val="006261F3"/>
    <w:rsid w:val="0063040B"/>
    <w:rsid w:val="0063053A"/>
    <w:rsid w:val="00630A39"/>
    <w:rsid w:val="00632D9B"/>
    <w:rsid w:val="006337F5"/>
    <w:rsid w:val="00633ADA"/>
    <w:rsid w:val="006357B2"/>
    <w:rsid w:val="00641CFE"/>
    <w:rsid w:val="00644321"/>
    <w:rsid w:val="00644D1D"/>
    <w:rsid w:val="00652AFC"/>
    <w:rsid w:val="0065496F"/>
    <w:rsid w:val="00655634"/>
    <w:rsid w:val="006619CE"/>
    <w:rsid w:val="00666EEC"/>
    <w:rsid w:val="00671EF1"/>
    <w:rsid w:val="00671FDB"/>
    <w:rsid w:val="0067260F"/>
    <w:rsid w:val="00680A54"/>
    <w:rsid w:val="00686D92"/>
    <w:rsid w:val="00692B2E"/>
    <w:rsid w:val="00694EB0"/>
    <w:rsid w:val="006A095D"/>
    <w:rsid w:val="006A530F"/>
    <w:rsid w:val="006A5E0D"/>
    <w:rsid w:val="006A65C4"/>
    <w:rsid w:val="006B3242"/>
    <w:rsid w:val="006B72C1"/>
    <w:rsid w:val="006C296B"/>
    <w:rsid w:val="006C3E5B"/>
    <w:rsid w:val="006C4097"/>
    <w:rsid w:val="006C4C20"/>
    <w:rsid w:val="006C60A8"/>
    <w:rsid w:val="006C6E74"/>
    <w:rsid w:val="006C78C0"/>
    <w:rsid w:val="006D0D46"/>
    <w:rsid w:val="006D28C1"/>
    <w:rsid w:val="006E0752"/>
    <w:rsid w:val="006E1BF3"/>
    <w:rsid w:val="006E32A9"/>
    <w:rsid w:val="006F239A"/>
    <w:rsid w:val="006F36E2"/>
    <w:rsid w:val="006F37C4"/>
    <w:rsid w:val="006F3AB9"/>
    <w:rsid w:val="006F4610"/>
    <w:rsid w:val="006F5585"/>
    <w:rsid w:val="00702C29"/>
    <w:rsid w:val="00704B66"/>
    <w:rsid w:val="00710EEB"/>
    <w:rsid w:val="00713543"/>
    <w:rsid w:val="00713F57"/>
    <w:rsid w:val="0071726A"/>
    <w:rsid w:val="0071761E"/>
    <w:rsid w:val="007201D2"/>
    <w:rsid w:val="0073149F"/>
    <w:rsid w:val="007341B7"/>
    <w:rsid w:val="00735C74"/>
    <w:rsid w:val="00736D7C"/>
    <w:rsid w:val="0073743D"/>
    <w:rsid w:val="007400F9"/>
    <w:rsid w:val="007406DC"/>
    <w:rsid w:val="00742EA5"/>
    <w:rsid w:val="00743007"/>
    <w:rsid w:val="00747A64"/>
    <w:rsid w:val="00747C30"/>
    <w:rsid w:val="00747D7A"/>
    <w:rsid w:val="00774365"/>
    <w:rsid w:val="007773A6"/>
    <w:rsid w:val="00781910"/>
    <w:rsid w:val="0078581F"/>
    <w:rsid w:val="00795C0E"/>
    <w:rsid w:val="00796A9A"/>
    <w:rsid w:val="00796EA5"/>
    <w:rsid w:val="007A0E37"/>
    <w:rsid w:val="007A384B"/>
    <w:rsid w:val="007B157C"/>
    <w:rsid w:val="007B44E8"/>
    <w:rsid w:val="007C06CA"/>
    <w:rsid w:val="007C0B75"/>
    <w:rsid w:val="007C0D6B"/>
    <w:rsid w:val="007C251B"/>
    <w:rsid w:val="007C47B3"/>
    <w:rsid w:val="007D05BE"/>
    <w:rsid w:val="007D13A2"/>
    <w:rsid w:val="007D539F"/>
    <w:rsid w:val="007D7699"/>
    <w:rsid w:val="007E09D2"/>
    <w:rsid w:val="007E78A3"/>
    <w:rsid w:val="007F37C6"/>
    <w:rsid w:val="00804BFA"/>
    <w:rsid w:val="00804C0B"/>
    <w:rsid w:val="00810856"/>
    <w:rsid w:val="00811537"/>
    <w:rsid w:val="0081268B"/>
    <w:rsid w:val="008146CD"/>
    <w:rsid w:val="0081707C"/>
    <w:rsid w:val="00821F4D"/>
    <w:rsid w:val="0082409A"/>
    <w:rsid w:val="00830E92"/>
    <w:rsid w:val="008329F1"/>
    <w:rsid w:val="00834402"/>
    <w:rsid w:val="00834714"/>
    <w:rsid w:val="00840625"/>
    <w:rsid w:val="0084279E"/>
    <w:rsid w:val="00853E66"/>
    <w:rsid w:val="00854592"/>
    <w:rsid w:val="00856248"/>
    <w:rsid w:val="00860789"/>
    <w:rsid w:val="00862281"/>
    <w:rsid w:val="008628AC"/>
    <w:rsid w:val="00862B82"/>
    <w:rsid w:val="00863E9D"/>
    <w:rsid w:val="00865BF0"/>
    <w:rsid w:val="008661D8"/>
    <w:rsid w:val="008748C8"/>
    <w:rsid w:val="0087703A"/>
    <w:rsid w:val="00877B7C"/>
    <w:rsid w:val="00880C9A"/>
    <w:rsid w:val="00883021"/>
    <w:rsid w:val="00885574"/>
    <w:rsid w:val="00887AB5"/>
    <w:rsid w:val="00887BA8"/>
    <w:rsid w:val="00890C01"/>
    <w:rsid w:val="00890CCA"/>
    <w:rsid w:val="00891B94"/>
    <w:rsid w:val="0089201A"/>
    <w:rsid w:val="00892197"/>
    <w:rsid w:val="008A0786"/>
    <w:rsid w:val="008A7A8A"/>
    <w:rsid w:val="008B4A32"/>
    <w:rsid w:val="008B568F"/>
    <w:rsid w:val="008B75E9"/>
    <w:rsid w:val="008B784D"/>
    <w:rsid w:val="008C02DA"/>
    <w:rsid w:val="008C3006"/>
    <w:rsid w:val="008C344C"/>
    <w:rsid w:val="008C79BF"/>
    <w:rsid w:val="008C7BFF"/>
    <w:rsid w:val="008D3AFF"/>
    <w:rsid w:val="008D47F7"/>
    <w:rsid w:val="008D489B"/>
    <w:rsid w:val="008D7169"/>
    <w:rsid w:val="008D73C7"/>
    <w:rsid w:val="008D740C"/>
    <w:rsid w:val="008E0A6E"/>
    <w:rsid w:val="008E3DB9"/>
    <w:rsid w:val="008F036B"/>
    <w:rsid w:val="008F2523"/>
    <w:rsid w:val="008F35E1"/>
    <w:rsid w:val="008F385B"/>
    <w:rsid w:val="008F53B1"/>
    <w:rsid w:val="008F5748"/>
    <w:rsid w:val="008F6F9F"/>
    <w:rsid w:val="00903754"/>
    <w:rsid w:val="00904E9B"/>
    <w:rsid w:val="009053B0"/>
    <w:rsid w:val="009077B4"/>
    <w:rsid w:val="00907B2A"/>
    <w:rsid w:val="00910854"/>
    <w:rsid w:val="0091136B"/>
    <w:rsid w:val="0091423E"/>
    <w:rsid w:val="00920661"/>
    <w:rsid w:val="0092342F"/>
    <w:rsid w:val="00924252"/>
    <w:rsid w:val="009248C9"/>
    <w:rsid w:val="00927237"/>
    <w:rsid w:val="00932760"/>
    <w:rsid w:val="009344E6"/>
    <w:rsid w:val="00937246"/>
    <w:rsid w:val="009420FC"/>
    <w:rsid w:val="009429B0"/>
    <w:rsid w:val="00951B19"/>
    <w:rsid w:val="00954026"/>
    <w:rsid w:val="00954B0D"/>
    <w:rsid w:val="0096024A"/>
    <w:rsid w:val="009620C6"/>
    <w:rsid w:val="00966C5B"/>
    <w:rsid w:val="00972D54"/>
    <w:rsid w:val="00975D63"/>
    <w:rsid w:val="009773F0"/>
    <w:rsid w:val="00986FCC"/>
    <w:rsid w:val="009912DD"/>
    <w:rsid w:val="00993566"/>
    <w:rsid w:val="00994BE0"/>
    <w:rsid w:val="00995355"/>
    <w:rsid w:val="00996F18"/>
    <w:rsid w:val="009979FF"/>
    <w:rsid w:val="009A68BC"/>
    <w:rsid w:val="009A7A34"/>
    <w:rsid w:val="009A7BC6"/>
    <w:rsid w:val="009B1B6B"/>
    <w:rsid w:val="009B291B"/>
    <w:rsid w:val="009B370F"/>
    <w:rsid w:val="009B6628"/>
    <w:rsid w:val="009C2A31"/>
    <w:rsid w:val="009D298A"/>
    <w:rsid w:val="009D2BA2"/>
    <w:rsid w:val="009D2DBE"/>
    <w:rsid w:val="009D58EA"/>
    <w:rsid w:val="009D5C06"/>
    <w:rsid w:val="009D5DE8"/>
    <w:rsid w:val="009E00FC"/>
    <w:rsid w:val="009E258E"/>
    <w:rsid w:val="009E2A7A"/>
    <w:rsid w:val="009E6C6B"/>
    <w:rsid w:val="009E7FA0"/>
    <w:rsid w:val="009F0492"/>
    <w:rsid w:val="009F1674"/>
    <w:rsid w:val="009F1F68"/>
    <w:rsid w:val="009F62FC"/>
    <w:rsid w:val="00A02D01"/>
    <w:rsid w:val="00A07D3B"/>
    <w:rsid w:val="00A2738D"/>
    <w:rsid w:val="00A34EC7"/>
    <w:rsid w:val="00A354DB"/>
    <w:rsid w:val="00A41B0C"/>
    <w:rsid w:val="00A420F5"/>
    <w:rsid w:val="00A45717"/>
    <w:rsid w:val="00A47ABF"/>
    <w:rsid w:val="00A547AA"/>
    <w:rsid w:val="00A60230"/>
    <w:rsid w:val="00A607A2"/>
    <w:rsid w:val="00A61741"/>
    <w:rsid w:val="00A61FA4"/>
    <w:rsid w:val="00A705A2"/>
    <w:rsid w:val="00A738D4"/>
    <w:rsid w:val="00A840CE"/>
    <w:rsid w:val="00A8588E"/>
    <w:rsid w:val="00A95B51"/>
    <w:rsid w:val="00AA1B1A"/>
    <w:rsid w:val="00AA260A"/>
    <w:rsid w:val="00AA7C87"/>
    <w:rsid w:val="00AB1333"/>
    <w:rsid w:val="00AB197D"/>
    <w:rsid w:val="00AB2B40"/>
    <w:rsid w:val="00AB64DF"/>
    <w:rsid w:val="00AB7D8B"/>
    <w:rsid w:val="00AC0D43"/>
    <w:rsid w:val="00AC6B01"/>
    <w:rsid w:val="00AE4E75"/>
    <w:rsid w:val="00AE5474"/>
    <w:rsid w:val="00AE5E26"/>
    <w:rsid w:val="00AE67FD"/>
    <w:rsid w:val="00AE75FA"/>
    <w:rsid w:val="00AF1F6B"/>
    <w:rsid w:val="00AF29FE"/>
    <w:rsid w:val="00AF3A2D"/>
    <w:rsid w:val="00B01B58"/>
    <w:rsid w:val="00B01C93"/>
    <w:rsid w:val="00B023BB"/>
    <w:rsid w:val="00B06D72"/>
    <w:rsid w:val="00B14432"/>
    <w:rsid w:val="00B22866"/>
    <w:rsid w:val="00B23F46"/>
    <w:rsid w:val="00B246F2"/>
    <w:rsid w:val="00B26C75"/>
    <w:rsid w:val="00B32FD3"/>
    <w:rsid w:val="00B36CD3"/>
    <w:rsid w:val="00B37A9C"/>
    <w:rsid w:val="00B4057E"/>
    <w:rsid w:val="00B4213D"/>
    <w:rsid w:val="00B47362"/>
    <w:rsid w:val="00B50637"/>
    <w:rsid w:val="00B50916"/>
    <w:rsid w:val="00B5320D"/>
    <w:rsid w:val="00B5737B"/>
    <w:rsid w:val="00B6052B"/>
    <w:rsid w:val="00B649E6"/>
    <w:rsid w:val="00B671A4"/>
    <w:rsid w:val="00B70196"/>
    <w:rsid w:val="00B71FFB"/>
    <w:rsid w:val="00B77114"/>
    <w:rsid w:val="00B82F1C"/>
    <w:rsid w:val="00B93203"/>
    <w:rsid w:val="00B94117"/>
    <w:rsid w:val="00B9549F"/>
    <w:rsid w:val="00B96C70"/>
    <w:rsid w:val="00BA0C01"/>
    <w:rsid w:val="00BA1CF0"/>
    <w:rsid w:val="00BA3E4E"/>
    <w:rsid w:val="00BA509A"/>
    <w:rsid w:val="00BA68E4"/>
    <w:rsid w:val="00BB69AA"/>
    <w:rsid w:val="00BB6B5E"/>
    <w:rsid w:val="00BC055D"/>
    <w:rsid w:val="00BC3364"/>
    <w:rsid w:val="00BC75C2"/>
    <w:rsid w:val="00BD1596"/>
    <w:rsid w:val="00BD6C8E"/>
    <w:rsid w:val="00BE0650"/>
    <w:rsid w:val="00BE4610"/>
    <w:rsid w:val="00BE5A38"/>
    <w:rsid w:val="00BF2515"/>
    <w:rsid w:val="00BF43E5"/>
    <w:rsid w:val="00BF5FB0"/>
    <w:rsid w:val="00C00321"/>
    <w:rsid w:val="00C00EB9"/>
    <w:rsid w:val="00C04118"/>
    <w:rsid w:val="00C05158"/>
    <w:rsid w:val="00C06598"/>
    <w:rsid w:val="00C116E6"/>
    <w:rsid w:val="00C11AF0"/>
    <w:rsid w:val="00C1727C"/>
    <w:rsid w:val="00C173DC"/>
    <w:rsid w:val="00C17705"/>
    <w:rsid w:val="00C2248E"/>
    <w:rsid w:val="00C2387D"/>
    <w:rsid w:val="00C25941"/>
    <w:rsid w:val="00C2715A"/>
    <w:rsid w:val="00C3108F"/>
    <w:rsid w:val="00C310CA"/>
    <w:rsid w:val="00C31B56"/>
    <w:rsid w:val="00C35182"/>
    <w:rsid w:val="00C36A76"/>
    <w:rsid w:val="00C406F5"/>
    <w:rsid w:val="00C4371E"/>
    <w:rsid w:val="00C443B1"/>
    <w:rsid w:val="00C531F3"/>
    <w:rsid w:val="00C55283"/>
    <w:rsid w:val="00C557ED"/>
    <w:rsid w:val="00C56F13"/>
    <w:rsid w:val="00C57024"/>
    <w:rsid w:val="00C57208"/>
    <w:rsid w:val="00C7012B"/>
    <w:rsid w:val="00C73222"/>
    <w:rsid w:val="00C7642C"/>
    <w:rsid w:val="00C76B24"/>
    <w:rsid w:val="00C84413"/>
    <w:rsid w:val="00C87BDD"/>
    <w:rsid w:val="00CA0950"/>
    <w:rsid w:val="00CA25F6"/>
    <w:rsid w:val="00CA6484"/>
    <w:rsid w:val="00CB03B3"/>
    <w:rsid w:val="00CC3E00"/>
    <w:rsid w:val="00CC5F39"/>
    <w:rsid w:val="00CC70B8"/>
    <w:rsid w:val="00CD1B7E"/>
    <w:rsid w:val="00CD22A7"/>
    <w:rsid w:val="00CD454B"/>
    <w:rsid w:val="00CD7676"/>
    <w:rsid w:val="00CE308E"/>
    <w:rsid w:val="00CF33DC"/>
    <w:rsid w:val="00CF3C44"/>
    <w:rsid w:val="00CF422F"/>
    <w:rsid w:val="00CF6F26"/>
    <w:rsid w:val="00D15D4D"/>
    <w:rsid w:val="00D20990"/>
    <w:rsid w:val="00D22709"/>
    <w:rsid w:val="00D22CDA"/>
    <w:rsid w:val="00D33C2F"/>
    <w:rsid w:val="00D418D7"/>
    <w:rsid w:val="00D53C65"/>
    <w:rsid w:val="00D57B37"/>
    <w:rsid w:val="00D67990"/>
    <w:rsid w:val="00D72B64"/>
    <w:rsid w:val="00D73368"/>
    <w:rsid w:val="00D73DB3"/>
    <w:rsid w:val="00D74087"/>
    <w:rsid w:val="00D74BE3"/>
    <w:rsid w:val="00D809D9"/>
    <w:rsid w:val="00D81BC8"/>
    <w:rsid w:val="00D83F21"/>
    <w:rsid w:val="00D844FA"/>
    <w:rsid w:val="00D86B82"/>
    <w:rsid w:val="00D955FE"/>
    <w:rsid w:val="00D95AB3"/>
    <w:rsid w:val="00DA63FB"/>
    <w:rsid w:val="00DA6ADA"/>
    <w:rsid w:val="00DB21C9"/>
    <w:rsid w:val="00DB2D3B"/>
    <w:rsid w:val="00DB40EF"/>
    <w:rsid w:val="00DB45F5"/>
    <w:rsid w:val="00DB66EA"/>
    <w:rsid w:val="00DC0118"/>
    <w:rsid w:val="00DC0BDC"/>
    <w:rsid w:val="00DC15E5"/>
    <w:rsid w:val="00DC3D89"/>
    <w:rsid w:val="00DC5433"/>
    <w:rsid w:val="00DC5541"/>
    <w:rsid w:val="00DC659F"/>
    <w:rsid w:val="00DD0122"/>
    <w:rsid w:val="00DD24BD"/>
    <w:rsid w:val="00DD43D0"/>
    <w:rsid w:val="00DE024A"/>
    <w:rsid w:val="00DE51A7"/>
    <w:rsid w:val="00DE737F"/>
    <w:rsid w:val="00DF334C"/>
    <w:rsid w:val="00DF762D"/>
    <w:rsid w:val="00E03EC9"/>
    <w:rsid w:val="00E06027"/>
    <w:rsid w:val="00E073D6"/>
    <w:rsid w:val="00E207A4"/>
    <w:rsid w:val="00E20C64"/>
    <w:rsid w:val="00E226C5"/>
    <w:rsid w:val="00E46981"/>
    <w:rsid w:val="00E52B39"/>
    <w:rsid w:val="00E5302C"/>
    <w:rsid w:val="00E540D1"/>
    <w:rsid w:val="00E56AEF"/>
    <w:rsid w:val="00E601B8"/>
    <w:rsid w:val="00E6500E"/>
    <w:rsid w:val="00E6580D"/>
    <w:rsid w:val="00E675D8"/>
    <w:rsid w:val="00E705E2"/>
    <w:rsid w:val="00E73EAF"/>
    <w:rsid w:val="00E75B04"/>
    <w:rsid w:val="00E80B1A"/>
    <w:rsid w:val="00E8357A"/>
    <w:rsid w:val="00E8732C"/>
    <w:rsid w:val="00E942F3"/>
    <w:rsid w:val="00E9562D"/>
    <w:rsid w:val="00E9768B"/>
    <w:rsid w:val="00E97BB1"/>
    <w:rsid w:val="00EA0F62"/>
    <w:rsid w:val="00EA3E3A"/>
    <w:rsid w:val="00EA5689"/>
    <w:rsid w:val="00EA76AA"/>
    <w:rsid w:val="00EB0A65"/>
    <w:rsid w:val="00EB1B96"/>
    <w:rsid w:val="00EB2EC5"/>
    <w:rsid w:val="00EB60E8"/>
    <w:rsid w:val="00EC6C68"/>
    <w:rsid w:val="00ED5322"/>
    <w:rsid w:val="00ED7F18"/>
    <w:rsid w:val="00EE08E4"/>
    <w:rsid w:val="00EE11D6"/>
    <w:rsid w:val="00EE35A3"/>
    <w:rsid w:val="00EE594E"/>
    <w:rsid w:val="00EF45EE"/>
    <w:rsid w:val="00EF4ABA"/>
    <w:rsid w:val="00EF5245"/>
    <w:rsid w:val="00EF68A0"/>
    <w:rsid w:val="00EF7754"/>
    <w:rsid w:val="00F10DAD"/>
    <w:rsid w:val="00F12CB6"/>
    <w:rsid w:val="00F17972"/>
    <w:rsid w:val="00F221D7"/>
    <w:rsid w:val="00F226BD"/>
    <w:rsid w:val="00F33897"/>
    <w:rsid w:val="00F358BF"/>
    <w:rsid w:val="00F4094C"/>
    <w:rsid w:val="00F4138E"/>
    <w:rsid w:val="00F415EE"/>
    <w:rsid w:val="00F41655"/>
    <w:rsid w:val="00F465C8"/>
    <w:rsid w:val="00F5502E"/>
    <w:rsid w:val="00F66D99"/>
    <w:rsid w:val="00F67FD5"/>
    <w:rsid w:val="00F7302F"/>
    <w:rsid w:val="00F7599A"/>
    <w:rsid w:val="00F852FE"/>
    <w:rsid w:val="00F859F6"/>
    <w:rsid w:val="00F92629"/>
    <w:rsid w:val="00FA143F"/>
    <w:rsid w:val="00FA1680"/>
    <w:rsid w:val="00FB3DA6"/>
    <w:rsid w:val="00FC067D"/>
    <w:rsid w:val="00FC21CC"/>
    <w:rsid w:val="00FC3CF8"/>
    <w:rsid w:val="00FC3DBA"/>
    <w:rsid w:val="00FC738D"/>
    <w:rsid w:val="00FD01BF"/>
    <w:rsid w:val="00FD0A81"/>
    <w:rsid w:val="00FD7760"/>
    <w:rsid w:val="00FF13F7"/>
    <w:rsid w:val="00FF17C6"/>
    <w:rsid w:val="00FF5D2D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C26BF0"/>
  <w15:docId w15:val="{DFEA7634-73F7-49C9-8BDF-725AE2C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6E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36EB"/>
    <w:pPr>
      <w:widowControl w:val="0"/>
      <w:autoSpaceDE w:val="0"/>
      <w:autoSpaceDN w:val="0"/>
      <w:adjustRightInd w:val="0"/>
      <w:outlineLvl w:val="0"/>
    </w:pPr>
    <w:rPr>
      <w:rFonts w:eastAsia="SimSun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76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36EB"/>
    <w:rPr>
      <w:rFonts w:eastAsia="SimSun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3736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7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A76AA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oSpacing">
    <w:name w:val="No Spacing"/>
    <w:link w:val="NoSpacingChar"/>
    <w:uiPriority w:val="1"/>
    <w:qFormat/>
    <w:rsid w:val="00EA76AA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76AA"/>
    <w:rPr>
      <w:rFonts w:ascii="Calibri" w:hAnsi="Calibri"/>
      <w:sz w:val="22"/>
      <w:szCs w:val="22"/>
      <w:lang w:val="en-US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6AA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EA76AA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A76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76AA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8770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70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703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770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03A"/>
    <w:rPr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575BC9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3CF8"/>
    <w:pPr>
      <w:tabs>
        <w:tab w:val="right" w:leader="dot" w:pos="9174"/>
      </w:tabs>
      <w:spacing w:after="100"/>
    </w:pPr>
    <w:rPr>
      <w:rFonts w:ascii="Candara" w:hAnsi="Candara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75BC9"/>
    <w:pPr>
      <w:spacing w:after="100"/>
      <w:ind w:left="240"/>
    </w:pPr>
  </w:style>
  <w:style w:type="table" w:customStyle="1" w:styleId="LightList-Accent11">
    <w:name w:val="Light List - Accent 11"/>
    <w:basedOn w:val="TableNormal"/>
    <w:uiPriority w:val="61"/>
    <w:rsid w:val="000C52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0C52F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B66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EF68A0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51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4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cebook.com/astutetrainersandconsultant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raining@atcpm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tutetrainersandconsultant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stutepm@gmail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contact@atcpm.com" TargetMode="External"/><Relationship Id="rId14" Type="http://schemas.openxmlformats.org/officeDocument/2006/relationships/hyperlink" Target="http://www.atcpm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62CD1-AB67-424C-907E-BD7EA4CE4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Olorunleke</dc:creator>
  <cp:lastModifiedBy>Olorunleke</cp:lastModifiedBy>
  <cp:revision>2</cp:revision>
  <cp:lastPrinted>2021-09-05T23:39:00Z</cp:lastPrinted>
  <dcterms:created xsi:type="dcterms:W3CDTF">2021-09-06T00:01:00Z</dcterms:created>
  <dcterms:modified xsi:type="dcterms:W3CDTF">2021-09-06T00:01:00Z</dcterms:modified>
</cp:coreProperties>
</file>